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23AA" w14:textId="77777777" w:rsidR="003520AB" w:rsidRDefault="003520AB" w:rsidP="00710666">
      <w:pPr>
        <w:jc w:val="center"/>
        <w:rPr>
          <w:rFonts w:ascii="Times New Roman" w:eastAsia="Times New Roman" w:hAnsi="Times New Roman" w:cs="Times New Roman"/>
          <w:b/>
          <w:bCs/>
          <w:color w:val="000000" w:themeColor="text1"/>
          <w:sz w:val="28"/>
          <w:szCs w:val="28"/>
          <w:lang w:eastAsia="tr-TR"/>
        </w:rPr>
      </w:pPr>
    </w:p>
    <w:p w14:paraId="5157FAA3" w14:textId="77777777" w:rsidR="00CE31D9" w:rsidRPr="00043B2D" w:rsidRDefault="00710666" w:rsidP="00710666">
      <w:pPr>
        <w:jc w:val="center"/>
        <w:rPr>
          <w:rFonts w:ascii="Times New Roman" w:eastAsia="Times New Roman" w:hAnsi="Times New Roman" w:cs="Times New Roman"/>
          <w:b/>
          <w:bCs/>
          <w:color w:val="000000" w:themeColor="text1"/>
          <w:sz w:val="28"/>
          <w:szCs w:val="28"/>
          <w:lang w:eastAsia="tr-TR"/>
        </w:rPr>
      </w:pPr>
      <w:r w:rsidRPr="00043B2D">
        <w:rPr>
          <w:rFonts w:ascii="Times New Roman" w:eastAsia="Times New Roman" w:hAnsi="Times New Roman" w:cs="Times New Roman"/>
          <w:b/>
          <w:bCs/>
          <w:color w:val="000000" w:themeColor="text1"/>
          <w:sz w:val="28"/>
          <w:szCs w:val="28"/>
          <w:lang w:eastAsia="tr-TR"/>
        </w:rPr>
        <w:t xml:space="preserve">Yüksek Lisans Tezinin Sonuçlanması Süreci </w:t>
      </w:r>
    </w:p>
    <w:p w14:paraId="37371CCD" w14:textId="77777777" w:rsidR="00CE31D9" w:rsidRPr="00043B2D" w:rsidRDefault="00CE31D9" w:rsidP="00710666">
      <w:pPr>
        <w:jc w:val="both"/>
        <w:rPr>
          <w:rFonts w:ascii="Times New Roman" w:eastAsia="Times New Roman" w:hAnsi="Times New Roman" w:cs="Times New Roman"/>
          <w:color w:val="000000" w:themeColor="text1"/>
          <w:lang w:eastAsia="tr-TR"/>
        </w:rPr>
      </w:pPr>
      <w:r w:rsidRPr="00043B2D">
        <w:rPr>
          <w:rFonts w:ascii="Times New Roman" w:eastAsia="Times New Roman" w:hAnsi="Times New Roman" w:cs="Times New Roman"/>
          <w:color w:val="000000" w:themeColor="text1"/>
          <w:lang w:eastAsia="tr-TR"/>
        </w:rPr>
        <w:t> </w:t>
      </w:r>
    </w:p>
    <w:p w14:paraId="5858B94A" w14:textId="77777777" w:rsidR="00710666" w:rsidRPr="00043B2D" w:rsidRDefault="00710666" w:rsidP="00710666">
      <w:pPr>
        <w:jc w:val="both"/>
        <w:rPr>
          <w:rFonts w:ascii="Times New Roman" w:eastAsia="Times New Roman" w:hAnsi="Times New Roman" w:cs="Times New Roman"/>
          <w:color w:val="000000" w:themeColor="text1"/>
          <w:lang w:eastAsia="tr-TR"/>
        </w:rPr>
      </w:pPr>
    </w:p>
    <w:p w14:paraId="5EC93D66" w14:textId="77777777" w:rsidR="00995A99" w:rsidRPr="00995A99" w:rsidRDefault="00995A99" w:rsidP="00995A99">
      <w:pPr>
        <w:jc w:val="both"/>
        <w:rPr>
          <w:rFonts w:ascii="Times New Roman" w:eastAsia="Times New Roman" w:hAnsi="Times New Roman" w:cs="Times New Roman"/>
          <w:b/>
          <w:bCs/>
          <w:color w:val="000000" w:themeColor="text1"/>
          <w:lang w:eastAsia="tr-TR"/>
        </w:rPr>
      </w:pPr>
      <w:r w:rsidRPr="00995A99">
        <w:rPr>
          <w:rFonts w:ascii="Times New Roman" w:eastAsia="Times New Roman" w:hAnsi="Times New Roman" w:cs="Times New Roman"/>
          <w:color w:val="000000" w:themeColor="text1"/>
          <w:lang w:eastAsia="tr-TR"/>
        </w:rPr>
        <w:t xml:space="preserve">Tez teslim süreci, tez savunma sınavı/dönem projesi sınavı tarihinden sonraki bir aylık süreyi kapsar. Süreç, aşağıdaki açıklama ve yönlendirmeler takip edilerek en geç bir ay içerisinde tamamlanmalıdır. </w:t>
      </w:r>
    </w:p>
    <w:p w14:paraId="69455302" w14:textId="77777777" w:rsidR="000820E6" w:rsidRDefault="000820E6" w:rsidP="00710666">
      <w:pPr>
        <w:jc w:val="both"/>
        <w:rPr>
          <w:rFonts w:ascii="Times New Roman" w:eastAsia="Times New Roman" w:hAnsi="Times New Roman" w:cs="Times New Roman"/>
          <w:color w:val="000000" w:themeColor="text1"/>
          <w:lang w:eastAsia="tr-TR"/>
        </w:rPr>
      </w:pPr>
    </w:p>
    <w:p w14:paraId="238E7594" w14:textId="0A7AC1F5" w:rsidR="00995A99" w:rsidRPr="00995A99" w:rsidRDefault="00995A99" w:rsidP="00995A99">
      <w:pPr>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Tezler</w:t>
      </w:r>
      <w:r w:rsidRPr="00995A99">
        <w:rPr>
          <w:rFonts w:ascii="Times New Roman" w:eastAsia="Times New Roman" w:hAnsi="Times New Roman" w:cs="Times New Roman"/>
          <w:color w:val="000000" w:themeColor="text1"/>
          <w:lang w:eastAsia="tr-TR"/>
        </w:rPr>
        <w:t xml:space="preserve"> </w:t>
      </w:r>
      <w:r w:rsidR="00165C87">
        <w:rPr>
          <w:rFonts w:ascii="Times New Roman" w:eastAsia="Times New Roman" w:hAnsi="Times New Roman" w:cs="Times New Roman"/>
          <w:color w:val="000000" w:themeColor="text1"/>
          <w:lang w:eastAsia="tr-TR"/>
        </w:rPr>
        <w:t>“</w:t>
      </w:r>
      <w:r w:rsidRPr="00165C87">
        <w:rPr>
          <w:rFonts w:ascii="Times New Roman" w:eastAsia="Times New Roman" w:hAnsi="Times New Roman" w:cs="Times New Roman"/>
          <w:lang w:eastAsia="tr-TR"/>
        </w:rPr>
        <w:t xml:space="preserve">Lisansüstü Eğitim, Öğretim ve Araştırma Enstitüsü Tez ve Dönem Projesi Yazım </w:t>
      </w:r>
      <w:proofErr w:type="spellStart"/>
      <w:r w:rsidRPr="00165C87">
        <w:rPr>
          <w:rFonts w:ascii="Times New Roman" w:eastAsia="Times New Roman" w:hAnsi="Times New Roman" w:cs="Times New Roman"/>
          <w:lang w:eastAsia="tr-TR"/>
        </w:rPr>
        <w:t>Yönergesi</w:t>
      </w:r>
      <w:r w:rsidR="00165C87">
        <w:rPr>
          <w:rFonts w:ascii="Times New Roman" w:eastAsia="Times New Roman" w:hAnsi="Times New Roman" w:cs="Times New Roman"/>
          <w:lang w:eastAsia="tr-TR"/>
        </w:rPr>
        <w:t>”</w:t>
      </w:r>
      <w:r w:rsidRPr="00995A99">
        <w:rPr>
          <w:rFonts w:ascii="Times New Roman" w:eastAsia="Times New Roman" w:hAnsi="Times New Roman" w:cs="Times New Roman"/>
          <w:color w:val="000000" w:themeColor="text1"/>
          <w:lang w:eastAsia="tr-TR"/>
        </w:rPr>
        <w:t>ne</w:t>
      </w:r>
      <w:proofErr w:type="spellEnd"/>
      <w:r w:rsidRPr="00995A99">
        <w:rPr>
          <w:rFonts w:ascii="Times New Roman" w:eastAsia="Times New Roman" w:hAnsi="Times New Roman" w:cs="Times New Roman"/>
          <w:color w:val="000000" w:themeColor="text1"/>
          <w:lang w:eastAsia="tr-TR"/>
        </w:rPr>
        <w:t xml:space="preserve"> uygun şekilde hazırlamalıdır. </w:t>
      </w:r>
    </w:p>
    <w:p w14:paraId="2B41804A" w14:textId="77777777" w:rsidR="00995A99" w:rsidRPr="00043B2D" w:rsidRDefault="00995A99" w:rsidP="00710666">
      <w:pPr>
        <w:jc w:val="both"/>
        <w:rPr>
          <w:rFonts w:ascii="Times New Roman" w:eastAsia="Times New Roman" w:hAnsi="Times New Roman" w:cs="Times New Roman"/>
          <w:color w:val="000000" w:themeColor="text1"/>
          <w:lang w:eastAsia="tr-TR"/>
        </w:rPr>
      </w:pPr>
    </w:p>
    <w:p w14:paraId="0AE36257" w14:textId="77777777" w:rsidR="000820E6" w:rsidRPr="00043B2D" w:rsidRDefault="00CE31D9" w:rsidP="00710666">
      <w:pPr>
        <w:jc w:val="both"/>
        <w:rPr>
          <w:rFonts w:ascii="Times New Roman" w:eastAsia="Times New Roman" w:hAnsi="Times New Roman" w:cs="Times New Roman"/>
          <w:b/>
          <w:bCs/>
          <w:color w:val="000000" w:themeColor="text1"/>
          <w:lang w:eastAsia="tr-TR"/>
        </w:rPr>
      </w:pPr>
      <w:r w:rsidRPr="00043B2D">
        <w:rPr>
          <w:rFonts w:ascii="Times New Roman" w:eastAsia="Times New Roman" w:hAnsi="Times New Roman" w:cs="Times New Roman"/>
          <w:b/>
          <w:bCs/>
          <w:color w:val="000000" w:themeColor="text1"/>
          <w:lang w:eastAsia="tr-TR"/>
        </w:rPr>
        <w:t xml:space="preserve">Aşama-1: </w:t>
      </w:r>
      <w:r w:rsidR="000820E6" w:rsidRPr="00043B2D">
        <w:rPr>
          <w:rFonts w:ascii="Times New Roman" w:eastAsia="Times New Roman" w:hAnsi="Times New Roman" w:cs="Times New Roman"/>
          <w:b/>
          <w:bCs/>
          <w:color w:val="000000" w:themeColor="text1"/>
          <w:lang w:eastAsia="tr-TR"/>
        </w:rPr>
        <w:t>Tezin Danışmana Sunulması</w:t>
      </w:r>
    </w:p>
    <w:p w14:paraId="504053B5" w14:textId="2B22DDEC" w:rsidR="00CE31D9" w:rsidRPr="00043B2D" w:rsidRDefault="00CE31D9" w:rsidP="00710666">
      <w:pPr>
        <w:jc w:val="both"/>
        <w:rPr>
          <w:rFonts w:ascii="Times New Roman" w:eastAsia="Times New Roman" w:hAnsi="Times New Roman" w:cs="Times New Roman"/>
          <w:color w:val="000000" w:themeColor="text1"/>
          <w:lang w:eastAsia="tr-TR"/>
        </w:rPr>
      </w:pPr>
      <w:proofErr w:type="spellStart"/>
      <w:r w:rsidRPr="00043B2D">
        <w:rPr>
          <w:rFonts w:ascii="Times New Roman" w:eastAsia="Times New Roman" w:hAnsi="Times New Roman" w:cs="Times New Roman"/>
          <w:color w:val="000000" w:themeColor="text1"/>
          <w:lang w:eastAsia="tr-TR"/>
        </w:rPr>
        <w:t>Yüksek</w:t>
      </w:r>
      <w:proofErr w:type="spellEnd"/>
      <w:r w:rsidRPr="00043B2D">
        <w:rPr>
          <w:rFonts w:ascii="Times New Roman" w:eastAsia="Times New Roman" w:hAnsi="Times New Roman" w:cs="Times New Roman"/>
          <w:color w:val="000000" w:themeColor="text1"/>
          <w:lang w:eastAsia="tr-TR"/>
        </w:rPr>
        <w:t xml:space="preserve"> lisans tezini savunmasından </w:t>
      </w:r>
      <w:proofErr w:type="spellStart"/>
      <w:r w:rsidRPr="00043B2D">
        <w:rPr>
          <w:rFonts w:ascii="Times New Roman" w:eastAsia="Times New Roman" w:hAnsi="Times New Roman" w:cs="Times New Roman"/>
          <w:color w:val="000000" w:themeColor="text1"/>
          <w:lang w:eastAsia="tr-TR"/>
        </w:rPr>
        <w:t>önce</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öğrenci</w:t>
      </w:r>
      <w:proofErr w:type="spellEnd"/>
      <w:r w:rsidRPr="00043B2D">
        <w:rPr>
          <w:rFonts w:ascii="Times New Roman" w:eastAsia="Times New Roman" w:hAnsi="Times New Roman" w:cs="Times New Roman"/>
          <w:color w:val="000000" w:themeColor="text1"/>
          <w:lang w:eastAsia="tr-TR"/>
        </w:rPr>
        <w:t xml:space="preserve"> tezini tamamlayarak </w:t>
      </w:r>
      <w:proofErr w:type="spellStart"/>
      <w:r w:rsidRPr="00043B2D">
        <w:rPr>
          <w:rFonts w:ascii="Times New Roman" w:eastAsia="Times New Roman" w:hAnsi="Times New Roman" w:cs="Times New Roman"/>
          <w:color w:val="000000" w:themeColor="text1"/>
          <w:lang w:eastAsia="tr-TR"/>
        </w:rPr>
        <w:t>danışmanına</w:t>
      </w:r>
      <w:proofErr w:type="spellEnd"/>
      <w:r w:rsidRPr="00043B2D">
        <w:rPr>
          <w:rFonts w:ascii="Times New Roman" w:eastAsia="Times New Roman" w:hAnsi="Times New Roman" w:cs="Times New Roman"/>
          <w:color w:val="000000" w:themeColor="text1"/>
          <w:lang w:eastAsia="tr-TR"/>
        </w:rPr>
        <w:t xml:space="preserve"> sunar.</w:t>
      </w:r>
    </w:p>
    <w:p w14:paraId="4ED8381F" w14:textId="77777777" w:rsidR="00CE31D9" w:rsidRPr="00043B2D" w:rsidRDefault="00CE31D9" w:rsidP="00710666">
      <w:pPr>
        <w:jc w:val="both"/>
        <w:rPr>
          <w:rFonts w:ascii="Times New Roman" w:eastAsia="Times New Roman" w:hAnsi="Times New Roman" w:cs="Times New Roman"/>
          <w:color w:val="000000" w:themeColor="text1"/>
          <w:lang w:eastAsia="tr-TR"/>
        </w:rPr>
      </w:pPr>
    </w:p>
    <w:p w14:paraId="57EDD048" w14:textId="77777777" w:rsidR="000820E6" w:rsidRPr="00043B2D" w:rsidRDefault="00CE31D9" w:rsidP="00710666">
      <w:pPr>
        <w:jc w:val="both"/>
        <w:rPr>
          <w:rFonts w:ascii="Times New Roman" w:eastAsia="Times New Roman" w:hAnsi="Times New Roman" w:cs="Times New Roman"/>
          <w:b/>
          <w:bCs/>
          <w:color w:val="000000" w:themeColor="text1"/>
          <w:lang w:eastAsia="tr-TR"/>
        </w:rPr>
      </w:pPr>
      <w:r w:rsidRPr="00043B2D">
        <w:rPr>
          <w:rFonts w:ascii="Times New Roman" w:eastAsia="Times New Roman" w:hAnsi="Times New Roman" w:cs="Times New Roman"/>
          <w:b/>
          <w:bCs/>
          <w:color w:val="000000" w:themeColor="text1"/>
          <w:lang w:eastAsia="tr-TR"/>
        </w:rPr>
        <w:t xml:space="preserve">Aşama-2: </w:t>
      </w:r>
      <w:r w:rsidR="000820E6" w:rsidRPr="00043B2D">
        <w:rPr>
          <w:rFonts w:ascii="Times New Roman" w:eastAsia="Times New Roman" w:hAnsi="Times New Roman" w:cs="Times New Roman"/>
          <w:b/>
          <w:bCs/>
          <w:color w:val="000000" w:themeColor="text1"/>
          <w:lang w:eastAsia="tr-TR"/>
        </w:rPr>
        <w:t>Tez Savunmasının Planlanması</w:t>
      </w:r>
    </w:p>
    <w:p w14:paraId="595C3DE2" w14:textId="77777777" w:rsidR="00CE31D9" w:rsidRPr="00043B2D" w:rsidRDefault="00CE31D9" w:rsidP="00710666">
      <w:pPr>
        <w:jc w:val="both"/>
        <w:rPr>
          <w:rFonts w:ascii="Times New Roman" w:eastAsia="Times New Roman" w:hAnsi="Times New Roman" w:cs="Times New Roman"/>
          <w:color w:val="000000" w:themeColor="text1"/>
          <w:lang w:eastAsia="tr-TR"/>
        </w:rPr>
      </w:pPr>
      <w:proofErr w:type="spellStart"/>
      <w:r w:rsidRPr="00043B2D">
        <w:rPr>
          <w:rFonts w:ascii="Times New Roman" w:eastAsia="Times New Roman" w:hAnsi="Times New Roman" w:cs="Times New Roman"/>
          <w:color w:val="000000" w:themeColor="text1"/>
          <w:lang w:eastAsia="tr-TR"/>
        </w:rPr>
        <w:t>Danışman</w:t>
      </w:r>
      <w:proofErr w:type="spellEnd"/>
      <w:r w:rsidRPr="00043B2D">
        <w:rPr>
          <w:rFonts w:ascii="Times New Roman" w:eastAsia="Times New Roman" w:hAnsi="Times New Roman" w:cs="Times New Roman"/>
          <w:color w:val="000000" w:themeColor="text1"/>
          <w:lang w:eastAsia="tr-TR"/>
        </w:rPr>
        <w:t xml:space="preserve"> tezin savunulabilir </w:t>
      </w:r>
      <w:proofErr w:type="spellStart"/>
      <w:r w:rsidRPr="00043B2D">
        <w:rPr>
          <w:rFonts w:ascii="Times New Roman" w:eastAsia="Times New Roman" w:hAnsi="Times New Roman" w:cs="Times New Roman"/>
          <w:color w:val="000000" w:themeColor="text1"/>
          <w:lang w:eastAsia="tr-TR"/>
        </w:rPr>
        <w:t>olduğuna</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ilişkin</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görüşu</w:t>
      </w:r>
      <w:proofErr w:type="spellEnd"/>
      <w:r w:rsidRPr="00043B2D">
        <w:rPr>
          <w:rFonts w:ascii="Times New Roman" w:eastAsia="Times New Roman" w:hAnsi="Times New Roman" w:cs="Times New Roman"/>
          <w:color w:val="000000" w:themeColor="text1"/>
          <w:lang w:eastAsia="tr-TR"/>
        </w:rPr>
        <w:t xml:space="preserve">̈ (ENS.FR.009 </w:t>
      </w:r>
      <w:proofErr w:type="spellStart"/>
      <w:r w:rsidRPr="00043B2D">
        <w:rPr>
          <w:rFonts w:ascii="Times New Roman" w:eastAsia="Times New Roman" w:hAnsi="Times New Roman" w:cs="Times New Roman"/>
          <w:color w:val="000000" w:themeColor="text1"/>
          <w:lang w:eastAsia="tr-TR"/>
        </w:rPr>
        <w:t>Danışman</w:t>
      </w:r>
      <w:proofErr w:type="spellEnd"/>
      <w:r w:rsidRPr="00043B2D">
        <w:rPr>
          <w:rFonts w:ascii="Times New Roman" w:eastAsia="Times New Roman" w:hAnsi="Times New Roman" w:cs="Times New Roman"/>
          <w:color w:val="000000" w:themeColor="text1"/>
          <w:lang w:eastAsia="tr-TR"/>
        </w:rPr>
        <w:t xml:space="preserve"> Tez/Sanat </w:t>
      </w:r>
      <w:proofErr w:type="spellStart"/>
      <w:r w:rsidRPr="00043B2D">
        <w:rPr>
          <w:rFonts w:ascii="Times New Roman" w:eastAsia="Times New Roman" w:hAnsi="Times New Roman" w:cs="Times New Roman"/>
          <w:color w:val="000000" w:themeColor="text1"/>
          <w:lang w:eastAsia="tr-TR"/>
        </w:rPr>
        <w:t>Çalışması</w:t>
      </w:r>
      <w:proofErr w:type="spellEnd"/>
      <w:r w:rsidRPr="00043B2D">
        <w:rPr>
          <w:rFonts w:ascii="Times New Roman" w:eastAsia="Times New Roman" w:hAnsi="Times New Roman" w:cs="Times New Roman"/>
          <w:color w:val="000000" w:themeColor="text1"/>
          <w:lang w:eastAsia="tr-TR"/>
        </w:rPr>
        <w:t xml:space="preserve"> Savunma Sınavı Talep Formu) </w:t>
      </w:r>
      <w:proofErr w:type="gramStart"/>
      <w:r w:rsidRPr="00043B2D">
        <w:rPr>
          <w:rFonts w:ascii="Times New Roman" w:eastAsia="Times New Roman" w:hAnsi="Times New Roman" w:cs="Times New Roman"/>
          <w:color w:val="000000" w:themeColor="text1"/>
          <w:lang w:eastAsia="tr-TR"/>
        </w:rPr>
        <w:t>ile birlikte</w:t>
      </w:r>
      <w:proofErr w:type="gramEnd"/>
      <w:r w:rsidRPr="00043B2D">
        <w:rPr>
          <w:rFonts w:ascii="Times New Roman" w:eastAsia="Times New Roman" w:hAnsi="Times New Roman" w:cs="Times New Roman"/>
          <w:color w:val="000000" w:themeColor="text1"/>
          <w:lang w:eastAsia="tr-TR"/>
        </w:rPr>
        <w:t xml:space="preserve"> tezi ilgili anabilim dalı </w:t>
      </w:r>
      <w:proofErr w:type="spellStart"/>
      <w:r w:rsidRPr="00043B2D">
        <w:rPr>
          <w:rFonts w:ascii="Times New Roman" w:eastAsia="Times New Roman" w:hAnsi="Times New Roman" w:cs="Times New Roman"/>
          <w:color w:val="000000" w:themeColor="text1"/>
          <w:lang w:eastAsia="tr-TR"/>
        </w:rPr>
        <w:t>başkanlığı</w:t>
      </w:r>
      <w:proofErr w:type="spellEnd"/>
      <w:r w:rsidRPr="00043B2D">
        <w:rPr>
          <w:rFonts w:ascii="Times New Roman" w:eastAsia="Times New Roman" w:hAnsi="Times New Roman" w:cs="Times New Roman"/>
          <w:color w:val="000000" w:themeColor="text1"/>
          <w:lang w:eastAsia="tr-TR"/>
        </w:rPr>
        <w:t xml:space="preserve"> vasıtasıyla </w:t>
      </w:r>
      <w:proofErr w:type="spellStart"/>
      <w:r w:rsidRPr="00043B2D">
        <w:rPr>
          <w:rFonts w:ascii="Times New Roman" w:eastAsia="Times New Roman" w:hAnsi="Times New Roman" w:cs="Times New Roman"/>
          <w:color w:val="000000" w:themeColor="text1"/>
          <w:lang w:eastAsia="tr-TR"/>
        </w:rPr>
        <w:t>enstitüye</w:t>
      </w:r>
      <w:proofErr w:type="spellEnd"/>
      <w:r w:rsidRPr="00043B2D">
        <w:rPr>
          <w:rFonts w:ascii="Times New Roman" w:eastAsia="Times New Roman" w:hAnsi="Times New Roman" w:cs="Times New Roman"/>
          <w:color w:val="000000" w:themeColor="text1"/>
          <w:lang w:eastAsia="tr-TR"/>
        </w:rPr>
        <w:t xml:space="preserve"> teslim eder.</w:t>
      </w:r>
    </w:p>
    <w:p w14:paraId="42BEFE3D" w14:textId="77777777" w:rsidR="000820E6" w:rsidRDefault="000820E6" w:rsidP="00710666">
      <w:pPr>
        <w:jc w:val="both"/>
        <w:rPr>
          <w:rFonts w:ascii="Times New Roman" w:eastAsia="Times New Roman" w:hAnsi="Times New Roman" w:cs="Times New Roman"/>
          <w:color w:val="000000" w:themeColor="text1"/>
          <w:lang w:eastAsia="tr-TR"/>
        </w:rPr>
      </w:pPr>
    </w:p>
    <w:p w14:paraId="342C3CA8" w14:textId="77777777" w:rsidR="00631D36" w:rsidRPr="00043B2D" w:rsidRDefault="00631D36" w:rsidP="00631D36">
      <w:pPr>
        <w:jc w:val="both"/>
        <w:rPr>
          <w:rFonts w:ascii="Times New Roman" w:eastAsia="Times New Roman" w:hAnsi="Times New Roman" w:cs="Times New Roman"/>
          <w:b/>
          <w:bCs/>
          <w:color w:val="000000" w:themeColor="text1"/>
          <w:lang w:eastAsia="tr-TR"/>
        </w:rPr>
      </w:pPr>
      <w:r w:rsidRPr="00043B2D">
        <w:rPr>
          <w:rFonts w:ascii="Times New Roman" w:eastAsia="Times New Roman" w:hAnsi="Times New Roman" w:cs="Times New Roman"/>
          <w:b/>
          <w:bCs/>
          <w:color w:val="000000" w:themeColor="text1"/>
          <w:lang w:eastAsia="tr-TR"/>
        </w:rPr>
        <w:t>Aşama-</w:t>
      </w:r>
      <w:r>
        <w:rPr>
          <w:rFonts w:ascii="Times New Roman" w:eastAsia="Times New Roman" w:hAnsi="Times New Roman" w:cs="Times New Roman"/>
          <w:b/>
          <w:bCs/>
          <w:color w:val="000000" w:themeColor="text1"/>
          <w:lang w:eastAsia="tr-TR"/>
        </w:rPr>
        <w:t>3</w:t>
      </w:r>
      <w:r w:rsidRPr="00043B2D">
        <w:rPr>
          <w:rFonts w:ascii="Times New Roman" w:eastAsia="Times New Roman" w:hAnsi="Times New Roman" w:cs="Times New Roman"/>
          <w:b/>
          <w:bCs/>
          <w:color w:val="000000" w:themeColor="text1"/>
          <w:lang w:eastAsia="tr-TR"/>
        </w:rPr>
        <w:t>: Tez Jürisinin Atanması</w:t>
      </w:r>
    </w:p>
    <w:p w14:paraId="201FD259" w14:textId="77777777" w:rsidR="00631D36" w:rsidRPr="00043B2D" w:rsidRDefault="00631D36" w:rsidP="00631D36">
      <w:pPr>
        <w:jc w:val="both"/>
        <w:rPr>
          <w:rFonts w:ascii="Times New Roman" w:eastAsia="Times New Roman" w:hAnsi="Times New Roman" w:cs="Times New Roman"/>
          <w:b/>
          <w:bCs/>
          <w:color w:val="000000" w:themeColor="text1"/>
          <w:lang w:eastAsia="tr-TR"/>
        </w:rPr>
      </w:pPr>
      <w:proofErr w:type="spellStart"/>
      <w:r w:rsidRPr="00043B2D">
        <w:rPr>
          <w:rFonts w:ascii="Times New Roman" w:eastAsia="Times New Roman" w:hAnsi="Times New Roman" w:cs="Times New Roman"/>
          <w:color w:val="000000" w:themeColor="text1"/>
          <w:lang w:eastAsia="tr-TR"/>
        </w:rPr>
        <w:t>Yüksek</w:t>
      </w:r>
      <w:proofErr w:type="spellEnd"/>
      <w:r w:rsidRPr="00043B2D">
        <w:rPr>
          <w:rFonts w:ascii="Times New Roman" w:eastAsia="Times New Roman" w:hAnsi="Times New Roman" w:cs="Times New Roman"/>
          <w:color w:val="000000" w:themeColor="text1"/>
          <w:lang w:eastAsia="tr-TR"/>
        </w:rPr>
        <w:t xml:space="preserve"> lisans tez </w:t>
      </w:r>
      <w:proofErr w:type="spellStart"/>
      <w:r w:rsidRPr="00043B2D">
        <w:rPr>
          <w:rFonts w:ascii="Times New Roman" w:eastAsia="Times New Roman" w:hAnsi="Times New Roman" w:cs="Times New Roman"/>
          <w:color w:val="000000" w:themeColor="text1"/>
          <w:lang w:eastAsia="tr-TR"/>
        </w:rPr>
        <w:t>jürisi</w:t>
      </w:r>
      <w:proofErr w:type="spellEnd"/>
      <w:r w:rsidRPr="00043B2D">
        <w:rPr>
          <w:rFonts w:ascii="Times New Roman" w:eastAsia="Times New Roman" w:hAnsi="Times New Roman" w:cs="Times New Roman"/>
          <w:color w:val="000000" w:themeColor="text1"/>
          <w:lang w:eastAsia="tr-TR"/>
        </w:rPr>
        <w:t xml:space="preserve">, ilgili anabilim dalı </w:t>
      </w:r>
      <w:proofErr w:type="spellStart"/>
      <w:r w:rsidRPr="00043B2D">
        <w:rPr>
          <w:rFonts w:ascii="Times New Roman" w:eastAsia="Times New Roman" w:hAnsi="Times New Roman" w:cs="Times New Roman"/>
          <w:color w:val="000000" w:themeColor="text1"/>
          <w:lang w:eastAsia="tr-TR"/>
        </w:rPr>
        <w:t>başkanlığının</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önerisi</w:t>
      </w:r>
      <w:proofErr w:type="spellEnd"/>
      <w:r w:rsidRPr="00043B2D">
        <w:rPr>
          <w:rFonts w:ascii="Times New Roman" w:eastAsia="Times New Roman" w:hAnsi="Times New Roman" w:cs="Times New Roman"/>
          <w:color w:val="000000" w:themeColor="text1"/>
          <w:lang w:eastAsia="tr-TR"/>
        </w:rPr>
        <w:t xml:space="preserve"> (ENS.FR.011 Tez/Sanat </w:t>
      </w:r>
      <w:proofErr w:type="spellStart"/>
      <w:r w:rsidRPr="00043B2D">
        <w:rPr>
          <w:rFonts w:ascii="Times New Roman" w:eastAsia="Times New Roman" w:hAnsi="Times New Roman" w:cs="Times New Roman"/>
          <w:color w:val="000000" w:themeColor="text1"/>
          <w:lang w:eastAsia="tr-TR"/>
        </w:rPr>
        <w:t>Çalışması</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Jürisi</w:t>
      </w:r>
      <w:proofErr w:type="spellEnd"/>
      <w:r w:rsidRPr="00043B2D">
        <w:rPr>
          <w:rFonts w:ascii="Times New Roman" w:eastAsia="Times New Roman" w:hAnsi="Times New Roman" w:cs="Times New Roman"/>
          <w:color w:val="000000" w:themeColor="text1"/>
          <w:lang w:eastAsia="tr-TR"/>
        </w:rPr>
        <w:t xml:space="preserve"> Atama Formu; ENS.FR.009 </w:t>
      </w:r>
      <w:proofErr w:type="spellStart"/>
      <w:r w:rsidRPr="00043B2D">
        <w:rPr>
          <w:rFonts w:ascii="Times New Roman" w:eastAsia="Times New Roman" w:hAnsi="Times New Roman" w:cs="Times New Roman"/>
          <w:color w:val="000000" w:themeColor="text1"/>
          <w:lang w:eastAsia="tr-TR"/>
        </w:rPr>
        <w:t>Danışman</w:t>
      </w:r>
      <w:proofErr w:type="spellEnd"/>
      <w:r w:rsidRPr="00043B2D">
        <w:rPr>
          <w:rFonts w:ascii="Times New Roman" w:eastAsia="Times New Roman" w:hAnsi="Times New Roman" w:cs="Times New Roman"/>
          <w:color w:val="000000" w:themeColor="text1"/>
          <w:lang w:eastAsia="tr-TR"/>
        </w:rPr>
        <w:t xml:space="preserve"> Tez/Sanat </w:t>
      </w:r>
      <w:proofErr w:type="spellStart"/>
      <w:r w:rsidRPr="00043B2D">
        <w:rPr>
          <w:rFonts w:ascii="Times New Roman" w:eastAsia="Times New Roman" w:hAnsi="Times New Roman" w:cs="Times New Roman"/>
          <w:color w:val="000000" w:themeColor="text1"/>
          <w:lang w:eastAsia="tr-TR"/>
        </w:rPr>
        <w:t>Çalışması</w:t>
      </w:r>
      <w:proofErr w:type="spellEnd"/>
      <w:r w:rsidRPr="00043B2D">
        <w:rPr>
          <w:rFonts w:ascii="Times New Roman" w:eastAsia="Times New Roman" w:hAnsi="Times New Roman" w:cs="Times New Roman"/>
          <w:color w:val="000000" w:themeColor="text1"/>
          <w:lang w:eastAsia="tr-TR"/>
        </w:rPr>
        <w:t xml:space="preserve"> Savunma Sınavı Talep Formu) ve </w:t>
      </w:r>
      <w:proofErr w:type="spellStart"/>
      <w:r w:rsidRPr="00043B2D">
        <w:rPr>
          <w:rFonts w:ascii="Times New Roman" w:eastAsia="Times New Roman" w:hAnsi="Times New Roman" w:cs="Times New Roman"/>
          <w:color w:val="000000" w:themeColor="text1"/>
          <w:lang w:eastAsia="tr-TR"/>
        </w:rPr>
        <w:t>enstitu</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yönetim</w:t>
      </w:r>
      <w:proofErr w:type="spellEnd"/>
      <w:r w:rsidRPr="00043B2D">
        <w:rPr>
          <w:rFonts w:ascii="Times New Roman" w:eastAsia="Times New Roman" w:hAnsi="Times New Roman" w:cs="Times New Roman"/>
          <w:color w:val="000000" w:themeColor="text1"/>
          <w:lang w:eastAsia="tr-TR"/>
        </w:rPr>
        <w:t xml:space="preserve"> kurulu onayı ile atanır.</w:t>
      </w:r>
    </w:p>
    <w:p w14:paraId="7FD56796" w14:textId="77777777" w:rsidR="00631D36" w:rsidRPr="00043B2D" w:rsidRDefault="00631D36" w:rsidP="00710666">
      <w:pPr>
        <w:jc w:val="both"/>
        <w:rPr>
          <w:rFonts w:ascii="Times New Roman" w:eastAsia="Times New Roman" w:hAnsi="Times New Roman" w:cs="Times New Roman"/>
          <w:color w:val="000000" w:themeColor="text1"/>
          <w:lang w:eastAsia="tr-TR"/>
        </w:rPr>
      </w:pPr>
    </w:p>
    <w:p w14:paraId="38F3DBBB" w14:textId="77777777" w:rsidR="000820E6" w:rsidRPr="0061474F" w:rsidRDefault="000820E6" w:rsidP="000820E6">
      <w:pPr>
        <w:jc w:val="both"/>
        <w:rPr>
          <w:rFonts w:ascii="Times New Roman" w:eastAsia="Times New Roman" w:hAnsi="Times New Roman" w:cs="Times New Roman"/>
          <w:b/>
          <w:bCs/>
          <w:color w:val="000000" w:themeColor="text1"/>
          <w:lang w:eastAsia="tr-TR"/>
        </w:rPr>
      </w:pPr>
      <w:r w:rsidRPr="0061474F">
        <w:rPr>
          <w:rFonts w:ascii="Times New Roman" w:eastAsia="Times New Roman" w:hAnsi="Times New Roman" w:cs="Times New Roman"/>
          <w:b/>
          <w:bCs/>
          <w:color w:val="000000" w:themeColor="text1"/>
          <w:lang w:eastAsia="tr-TR"/>
        </w:rPr>
        <w:t>Aşama-</w:t>
      </w:r>
      <w:r w:rsidR="00631D36" w:rsidRPr="0061474F">
        <w:rPr>
          <w:rFonts w:ascii="Times New Roman" w:eastAsia="Times New Roman" w:hAnsi="Times New Roman" w:cs="Times New Roman"/>
          <w:b/>
          <w:bCs/>
          <w:color w:val="000000" w:themeColor="text1"/>
          <w:lang w:eastAsia="tr-TR"/>
        </w:rPr>
        <w:t>4</w:t>
      </w:r>
      <w:r w:rsidRPr="0061474F">
        <w:rPr>
          <w:rFonts w:ascii="Times New Roman" w:eastAsia="Times New Roman" w:hAnsi="Times New Roman" w:cs="Times New Roman"/>
          <w:b/>
          <w:bCs/>
          <w:color w:val="000000" w:themeColor="text1"/>
          <w:lang w:eastAsia="tr-TR"/>
        </w:rPr>
        <w:t>: Tezin Jüri Üyelerine Sunulması</w:t>
      </w:r>
    </w:p>
    <w:p w14:paraId="7E4160AF" w14:textId="59A51A87" w:rsidR="000820E6" w:rsidRPr="00043B2D" w:rsidRDefault="000820E6" w:rsidP="000820E6">
      <w:pPr>
        <w:jc w:val="both"/>
        <w:rPr>
          <w:rFonts w:ascii="Times New Roman" w:eastAsia="Times New Roman" w:hAnsi="Times New Roman" w:cs="Times New Roman"/>
          <w:color w:val="000000" w:themeColor="text1"/>
          <w:lang w:eastAsia="tr-TR"/>
        </w:rPr>
      </w:pPr>
      <w:r w:rsidRPr="0061474F">
        <w:rPr>
          <w:rFonts w:ascii="Times New Roman" w:eastAsia="Times New Roman" w:hAnsi="Times New Roman" w:cs="Times New Roman"/>
          <w:color w:val="000000" w:themeColor="text1"/>
          <w:lang w:eastAsia="tr-TR"/>
        </w:rPr>
        <w:t>Enstitü</w:t>
      </w:r>
      <w:r w:rsidR="00814C9D">
        <w:rPr>
          <w:rFonts w:ascii="Times New Roman" w:eastAsia="Times New Roman" w:hAnsi="Times New Roman" w:cs="Times New Roman"/>
          <w:color w:val="000000" w:themeColor="text1"/>
          <w:lang w:eastAsia="tr-TR"/>
        </w:rPr>
        <w:t>,</w:t>
      </w:r>
      <w:r w:rsidRPr="0061474F">
        <w:rPr>
          <w:rFonts w:ascii="Times New Roman" w:eastAsia="Times New Roman" w:hAnsi="Times New Roman" w:cs="Times New Roman"/>
          <w:color w:val="000000" w:themeColor="text1"/>
          <w:lang w:eastAsia="tr-TR"/>
        </w:rPr>
        <w:t xml:space="preserve"> </w:t>
      </w:r>
      <w:hyperlink r:id="rId7" w:history="1">
        <w:r w:rsidR="00EC37D6" w:rsidRPr="009D3E70">
          <w:rPr>
            <w:rStyle w:val="Kpr"/>
            <w:rFonts w:ascii="Times New Roman" w:hAnsi="Times New Roman" w:cs="Times New Roman"/>
          </w:rPr>
          <w:t>tezofisi@kapadokya.edu.tr</w:t>
        </w:r>
      </w:hyperlink>
      <w:r w:rsidR="00EC37D6" w:rsidRPr="009D3E70">
        <w:rPr>
          <w:rFonts w:ascii="Times New Roman" w:hAnsi="Times New Roman" w:cs="Times New Roman"/>
        </w:rPr>
        <w:t xml:space="preserve"> </w:t>
      </w:r>
      <w:r w:rsidR="00EC37D6">
        <w:rPr>
          <w:rFonts w:ascii="Times New Roman" w:hAnsi="Times New Roman" w:cs="Times New Roman"/>
        </w:rPr>
        <w:t xml:space="preserve">adresi üzerinden </w:t>
      </w:r>
      <w:r w:rsidR="008F0F6E">
        <w:rPr>
          <w:rFonts w:ascii="Times New Roman" w:eastAsia="Times New Roman" w:hAnsi="Times New Roman" w:cs="Times New Roman"/>
          <w:color w:val="000000" w:themeColor="text1"/>
          <w:lang w:eastAsia="tr-TR"/>
        </w:rPr>
        <w:t xml:space="preserve">öğrenci ya da tez danışmanı tarafından talep edilerek alınan </w:t>
      </w:r>
      <w:r w:rsidRPr="0061474F">
        <w:rPr>
          <w:rFonts w:ascii="Times New Roman" w:eastAsia="Times New Roman" w:hAnsi="Times New Roman" w:cs="Times New Roman"/>
          <w:color w:val="000000" w:themeColor="text1"/>
          <w:lang w:eastAsia="tr-TR"/>
        </w:rPr>
        <w:t xml:space="preserve">teze </w:t>
      </w:r>
      <w:proofErr w:type="spellStart"/>
      <w:r w:rsidRPr="0061474F">
        <w:rPr>
          <w:rFonts w:ascii="Times New Roman" w:eastAsia="Times New Roman" w:hAnsi="Times New Roman" w:cs="Times New Roman"/>
          <w:color w:val="000000" w:themeColor="text1"/>
          <w:lang w:eastAsia="tr-TR"/>
        </w:rPr>
        <w:t>ilişkin</w:t>
      </w:r>
      <w:proofErr w:type="spellEnd"/>
      <w:r w:rsidRPr="0061474F">
        <w:rPr>
          <w:rFonts w:ascii="Times New Roman" w:eastAsia="Times New Roman" w:hAnsi="Times New Roman" w:cs="Times New Roman"/>
          <w:color w:val="000000" w:themeColor="text1"/>
          <w:lang w:eastAsia="tr-TR"/>
        </w:rPr>
        <w:t xml:space="preserve"> </w:t>
      </w:r>
      <w:proofErr w:type="spellStart"/>
      <w:r w:rsidR="00364180" w:rsidRPr="0061474F">
        <w:rPr>
          <w:rFonts w:ascii="Times New Roman" w:eastAsia="Times New Roman" w:hAnsi="Times New Roman" w:cs="Times New Roman"/>
          <w:color w:val="000000" w:themeColor="text1"/>
          <w:lang w:eastAsia="tr-TR"/>
        </w:rPr>
        <w:t>Turnitin</w:t>
      </w:r>
      <w:proofErr w:type="spellEnd"/>
      <w:r w:rsidR="00641844">
        <w:rPr>
          <w:rFonts w:ascii="Times New Roman" w:eastAsia="Times New Roman" w:hAnsi="Times New Roman" w:cs="Times New Roman"/>
          <w:color w:val="000000" w:themeColor="text1"/>
          <w:lang w:eastAsia="tr-TR"/>
        </w:rPr>
        <w:t xml:space="preserve"> intihal</w:t>
      </w:r>
      <w:r w:rsidR="00364180" w:rsidRPr="0061474F">
        <w:rPr>
          <w:rFonts w:ascii="Times New Roman" w:eastAsia="Times New Roman" w:hAnsi="Times New Roman" w:cs="Times New Roman"/>
          <w:color w:val="000000" w:themeColor="text1"/>
          <w:lang w:eastAsia="tr-TR"/>
        </w:rPr>
        <w:t xml:space="preserve"> </w:t>
      </w:r>
      <w:r w:rsidRPr="0061474F">
        <w:rPr>
          <w:rFonts w:ascii="Times New Roman" w:eastAsia="Times New Roman" w:hAnsi="Times New Roman" w:cs="Times New Roman"/>
          <w:color w:val="000000" w:themeColor="text1"/>
          <w:lang w:eastAsia="tr-TR"/>
        </w:rPr>
        <w:t>raporunu</w:t>
      </w:r>
      <w:r w:rsidR="008F0F6E">
        <w:rPr>
          <w:rFonts w:ascii="Times New Roman" w:eastAsia="Times New Roman" w:hAnsi="Times New Roman" w:cs="Times New Roman"/>
          <w:color w:val="000000" w:themeColor="text1"/>
          <w:lang w:eastAsia="tr-TR"/>
        </w:rPr>
        <w:t>,</w:t>
      </w:r>
      <w:r w:rsidRPr="0061474F">
        <w:rPr>
          <w:rFonts w:ascii="Times New Roman" w:eastAsia="Times New Roman" w:hAnsi="Times New Roman" w:cs="Times New Roman"/>
          <w:color w:val="000000" w:themeColor="text1"/>
          <w:lang w:eastAsia="tr-TR"/>
        </w:rPr>
        <w:t xml:space="preserve"> </w:t>
      </w:r>
      <w:r w:rsidR="00EC37D6">
        <w:rPr>
          <w:rFonts w:ascii="Times New Roman" w:eastAsia="Times New Roman" w:hAnsi="Times New Roman" w:cs="Times New Roman"/>
          <w:color w:val="000000" w:themeColor="text1"/>
          <w:lang w:eastAsia="tr-TR"/>
        </w:rPr>
        <w:t xml:space="preserve">tez </w:t>
      </w:r>
      <w:proofErr w:type="spellStart"/>
      <w:r w:rsidRPr="0061474F">
        <w:rPr>
          <w:rFonts w:ascii="Times New Roman" w:eastAsia="Times New Roman" w:hAnsi="Times New Roman" w:cs="Times New Roman"/>
          <w:color w:val="000000" w:themeColor="text1"/>
          <w:lang w:eastAsia="tr-TR"/>
        </w:rPr>
        <w:t>danışman</w:t>
      </w:r>
      <w:r w:rsidR="00EC37D6">
        <w:rPr>
          <w:rFonts w:ascii="Times New Roman" w:eastAsia="Times New Roman" w:hAnsi="Times New Roman" w:cs="Times New Roman"/>
          <w:color w:val="000000" w:themeColor="text1"/>
          <w:lang w:eastAsia="tr-TR"/>
        </w:rPr>
        <w:t>ına</w:t>
      </w:r>
      <w:proofErr w:type="spellEnd"/>
      <w:r w:rsidRPr="0061474F">
        <w:rPr>
          <w:rFonts w:ascii="Times New Roman" w:eastAsia="Times New Roman" w:hAnsi="Times New Roman" w:cs="Times New Roman"/>
          <w:color w:val="000000" w:themeColor="text1"/>
          <w:lang w:eastAsia="tr-TR"/>
        </w:rPr>
        <w:t xml:space="preserve"> ve </w:t>
      </w:r>
      <w:proofErr w:type="spellStart"/>
      <w:r w:rsidRPr="0061474F">
        <w:rPr>
          <w:rFonts w:ascii="Times New Roman" w:eastAsia="Times New Roman" w:hAnsi="Times New Roman" w:cs="Times New Roman"/>
          <w:color w:val="000000" w:themeColor="text1"/>
          <w:lang w:eastAsia="tr-TR"/>
        </w:rPr>
        <w:t>jüri</w:t>
      </w:r>
      <w:proofErr w:type="spellEnd"/>
      <w:r w:rsidRPr="0061474F">
        <w:rPr>
          <w:rFonts w:ascii="Times New Roman" w:eastAsia="Times New Roman" w:hAnsi="Times New Roman" w:cs="Times New Roman"/>
          <w:color w:val="000000" w:themeColor="text1"/>
          <w:lang w:eastAsia="tr-TR"/>
        </w:rPr>
        <w:t xml:space="preserve"> </w:t>
      </w:r>
      <w:proofErr w:type="spellStart"/>
      <w:r w:rsidRPr="0061474F">
        <w:rPr>
          <w:rFonts w:ascii="Times New Roman" w:eastAsia="Times New Roman" w:hAnsi="Times New Roman" w:cs="Times New Roman"/>
          <w:color w:val="000000" w:themeColor="text1"/>
          <w:lang w:eastAsia="tr-TR"/>
        </w:rPr>
        <w:t>üyelerine</w:t>
      </w:r>
      <w:proofErr w:type="spellEnd"/>
      <w:r w:rsidRPr="0061474F">
        <w:rPr>
          <w:rFonts w:ascii="Times New Roman" w:eastAsia="Times New Roman" w:hAnsi="Times New Roman" w:cs="Times New Roman"/>
          <w:color w:val="000000" w:themeColor="text1"/>
          <w:lang w:eastAsia="tr-TR"/>
        </w:rPr>
        <w:t xml:space="preserve"> </w:t>
      </w:r>
      <w:proofErr w:type="spellStart"/>
      <w:r w:rsidRPr="0061474F">
        <w:rPr>
          <w:rFonts w:ascii="Times New Roman" w:eastAsia="Times New Roman" w:hAnsi="Times New Roman" w:cs="Times New Roman"/>
          <w:color w:val="000000" w:themeColor="text1"/>
          <w:lang w:eastAsia="tr-TR"/>
        </w:rPr>
        <w:t>gönderir</w:t>
      </w:r>
      <w:proofErr w:type="spellEnd"/>
      <w:r w:rsidRPr="0061474F">
        <w:rPr>
          <w:rFonts w:ascii="Times New Roman" w:eastAsia="Times New Roman" w:hAnsi="Times New Roman" w:cs="Times New Roman"/>
          <w:color w:val="000000" w:themeColor="text1"/>
          <w:lang w:eastAsia="tr-TR"/>
        </w:rPr>
        <w:t>.</w:t>
      </w:r>
      <w:r w:rsidR="008F0F6E">
        <w:rPr>
          <w:rFonts w:ascii="Times New Roman" w:eastAsia="Times New Roman" w:hAnsi="Times New Roman" w:cs="Times New Roman"/>
          <w:color w:val="000000" w:themeColor="text1"/>
          <w:lang w:eastAsia="tr-TR"/>
        </w:rPr>
        <w:t xml:space="preserve"> </w:t>
      </w:r>
      <w:proofErr w:type="spellStart"/>
      <w:r w:rsidR="008F0F6E">
        <w:rPr>
          <w:rFonts w:ascii="Times New Roman" w:eastAsia="Times New Roman" w:hAnsi="Times New Roman" w:cs="Times New Roman"/>
          <w:color w:val="000000" w:themeColor="text1"/>
          <w:lang w:eastAsia="tr-TR"/>
        </w:rPr>
        <w:t>Turnitin</w:t>
      </w:r>
      <w:proofErr w:type="spellEnd"/>
      <w:r w:rsidR="008F0F6E">
        <w:rPr>
          <w:rFonts w:ascii="Times New Roman" w:eastAsia="Times New Roman" w:hAnsi="Times New Roman" w:cs="Times New Roman"/>
          <w:color w:val="000000" w:themeColor="text1"/>
          <w:lang w:eastAsia="tr-TR"/>
        </w:rPr>
        <w:t xml:space="preserve"> raporu alınması için öğrenci </w:t>
      </w:r>
      <w:r w:rsidR="00760EEB">
        <w:rPr>
          <w:rFonts w:ascii="Times New Roman" w:eastAsia="Times New Roman" w:hAnsi="Times New Roman" w:cs="Times New Roman"/>
          <w:color w:val="000000" w:themeColor="text1"/>
          <w:lang w:eastAsia="tr-TR"/>
        </w:rPr>
        <w:t>talepte bulunuyorsa,</w:t>
      </w:r>
      <w:r w:rsidR="008F0F6E">
        <w:rPr>
          <w:rFonts w:ascii="Times New Roman" w:eastAsia="Times New Roman" w:hAnsi="Times New Roman" w:cs="Times New Roman"/>
          <w:color w:val="000000" w:themeColor="text1"/>
          <w:lang w:eastAsia="tr-TR"/>
        </w:rPr>
        <w:t xml:space="preserve"> </w:t>
      </w:r>
      <w:r w:rsidR="00760EEB">
        <w:rPr>
          <w:rFonts w:ascii="Times New Roman" w:eastAsia="Times New Roman" w:hAnsi="Times New Roman" w:cs="Times New Roman"/>
          <w:color w:val="000000" w:themeColor="text1"/>
          <w:lang w:eastAsia="tr-TR"/>
        </w:rPr>
        <w:t xml:space="preserve">tercihe bağlı olarak </w:t>
      </w:r>
      <w:r w:rsidR="008F0F6E" w:rsidRPr="008F0F6E">
        <w:rPr>
          <w:rFonts w:ascii="Times New Roman" w:eastAsia="Times New Roman" w:hAnsi="Times New Roman" w:cs="Times New Roman"/>
          <w:color w:val="000000" w:themeColor="text1"/>
          <w:lang w:eastAsia="tr-TR"/>
        </w:rPr>
        <w:t xml:space="preserve">yardımcı danışman ve </w:t>
      </w:r>
      <w:r w:rsidR="00C118A5" w:rsidRPr="008F0F6E">
        <w:rPr>
          <w:rFonts w:ascii="Times New Roman" w:eastAsia="Times New Roman" w:hAnsi="Times New Roman" w:cs="Times New Roman"/>
          <w:color w:val="000000" w:themeColor="text1"/>
          <w:lang w:eastAsia="tr-TR"/>
        </w:rPr>
        <w:t xml:space="preserve">mutlaka </w:t>
      </w:r>
      <w:r w:rsidR="008F0F6E" w:rsidRPr="008F0F6E">
        <w:rPr>
          <w:rFonts w:ascii="Times New Roman" w:eastAsia="Times New Roman" w:hAnsi="Times New Roman" w:cs="Times New Roman"/>
          <w:color w:val="000000" w:themeColor="text1"/>
          <w:lang w:eastAsia="tr-TR"/>
        </w:rPr>
        <w:t xml:space="preserve">tez danışmanı </w:t>
      </w:r>
      <w:r w:rsidR="008F0F6E">
        <w:rPr>
          <w:rFonts w:ascii="Times New Roman" w:eastAsia="Times New Roman" w:hAnsi="Times New Roman" w:cs="Times New Roman"/>
          <w:color w:val="000000" w:themeColor="text1"/>
          <w:lang w:eastAsia="tr-TR"/>
        </w:rPr>
        <w:t>talebin beyan e</w:t>
      </w:r>
      <w:r w:rsidR="00760EEB">
        <w:rPr>
          <w:rFonts w:ascii="Times New Roman" w:eastAsia="Times New Roman" w:hAnsi="Times New Roman" w:cs="Times New Roman"/>
          <w:color w:val="000000" w:themeColor="text1"/>
          <w:lang w:eastAsia="tr-TR"/>
        </w:rPr>
        <w:t>dildiği</w:t>
      </w:r>
      <w:r w:rsidR="008F0F6E">
        <w:rPr>
          <w:rFonts w:ascii="Times New Roman" w:eastAsia="Times New Roman" w:hAnsi="Times New Roman" w:cs="Times New Roman"/>
          <w:color w:val="000000" w:themeColor="text1"/>
          <w:lang w:eastAsia="tr-TR"/>
        </w:rPr>
        <w:t xml:space="preserve"> e-postanın</w:t>
      </w:r>
      <w:r w:rsidR="008F0F6E" w:rsidRPr="008F0F6E">
        <w:rPr>
          <w:rFonts w:ascii="Times New Roman" w:eastAsia="Times New Roman" w:hAnsi="Times New Roman" w:cs="Times New Roman"/>
          <w:color w:val="000000" w:themeColor="text1"/>
          <w:lang w:eastAsia="tr-TR"/>
        </w:rPr>
        <w:t xml:space="preserve"> </w:t>
      </w:r>
      <w:r w:rsidR="00C118A5">
        <w:rPr>
          <w:rFonts w:ascii="Times New Roman" w:eastAsia="Times New Roman" w:hAnsi="Times New Roman" w:cs="Times New Roman"/>
          <w:color w:val="000000" w:themeColor="text1"/>
          <w:lang w:eastAsia="tr-TR"/>
        </w:rPr>
        <w:t>“B</w:t>
      </w:r>
      <w:r w:rsidR="008F0F6E" w:rsidRPr="008F0F6E">
        <w:rPr>
          <w:rFonts w:ascii="Times New Roman" w:eastAsia="Times New Roman" w:hAnsi="Times New Roman" w:cs="Times New Roman"/>
          <w:color w:val="000000" w:themeColor="text1"/>
          <w:lang w:eastAsia="tr-TR"/>
        </w:rPr>
        <w:t>ilgi</w:t>
      </w:r>
      <w:r w:rsidR="00C118A5">
        <w:rPr>
          <w:rFonts w:ascii="Times New Roman" w:eastAsia="Times New Roman" w:hAnsi="Times New Roman" w:cs="Times New Roman"/>
          <w:color w:val="000000" w:themeColor="text1"/>
          <w:lang w:eastAsia="tr-TR"/>
        </w:rPr>
        <w:t>”</w:t>
      </w:r>
      <w:r w:rsidR="00C118A5" w:rsidRPr="00C118A5">
        <w:rPr>
          <w:rFonts w:ascii="Times New Roman" w:eastAsia="Times New Roman" w:hAnsi="Times New Roman" w:cs="Times New Roman"/>
          <w:color w:val="000000" w:themeColor="text1"/>
          <w:lang w:eastAsia="tr-TR"/>
        </w:rPr>
        <w:t xml:space="preserve"> </w:t>
      </w:r>
      <w:r w:rsidR="00C118A5">
        <w:rPr>
          <w:rFonts w:ascii="Times New Roman" w:eastAsia="Times New Roman" w:hAnsi="Times New Roman" w:cs="Times New Roman"/>
          <w:color w:val="000000" w:themeColor="text1"/>
          <w:lang w:eastAsia="tr-TR"/>
        </w:rPr>
        <w:t>(</w:t>
      </w:r>
      <w:r w:rsidR="00C118A5" w:rsidRPr="008F0F6E">
        <w:rPr>
          <w:rFonts w:ascii="Times New Roman" w:eastAsia="Times New Roman" w:hAnsi="Times New Roman" w:cs="Times New Roman"/>
          <w:color w:val="000000" w:themeColor="text1"/>
          <w:lang w:eastAsia="tr-TR"/>
        </w:rPr>
        <w:t>CC</w:t>
      </w:r>
      <w:r w:rsidR="00C118A5">
        <w:rPr>
          <w:rFonts w:ascii="Times New Roman" w:eastAsia="Times New Roman" w:hAnsi="Times New Roman" w:cs="Times New Roman"/>
          <w:color w:val="000000" w:themeColor="text1"/>
          <w:lang w:eastAsia="tr-TR"/>
        </w:rPr>
        <w:t>)</w:t>
      </w:r>
      <w:r w:rsidR="00C118A5" w:rsidRPr="008F0F6E">
        <w:rPr>
          <w:rFonts w:ascii="Times New Roman" w:eastAsia="Times New Roman" w:hAnsi="Times New Roman" w:cs="Times New Roman"/>
          <w:color w:val="000000" w:themeColor="text1"/>
          <w:lang w:eastAsia="tr-TR"/>
        </w:rPr>
        <w:t xml:space="preserve"> </w:t>
      </w:r>
      <w:r w:rsidR="008F0F6E" w:rsidRPr="008F0F6E">
        <w:rPr>
          <w:rFonts w:ascii="Times New Roman" w:eastAsia="Times New Roman" w:hAnsi="Times New Roman" w:cs="Times New Roman"/>
          <w:color w:val="000000" w:themeColor="text1"/>
          <w:lang w:eastAsia="tr-TR"/>
        </w:rPr>
        <w:t>kısmına eklenir.</w:t>
      </w:r>
    </w:p>
    <w:p w14:paraId="2D270BEB" w14:textId="77777777" w:rsidR="000820E6" w:rsidRPr="00043B2D" w:rsidRDefault="000820E6" w:rsidP="000820E6">
      <w:pPr>
        <w:jc w:val="both"/>
        <w:rPr>
          <w:rFonts w:ascii="Times New Roman" w:eastAsia="Times New Roman" w:hAnsi="Times New Roman" w:cs="Times New Roman"/>
          <w:color w:val="000000" w:themeColor="text1"/>
          <w:lang w:eastAsia="tr-TR"/>
        </w:rPr>
      </w:pPr>
    </w:p>
    <w:p w14:paraId="4E00F10A" w14:textId="77777777" w:rsidR="000820E6" w:rsidRPr="00043B2D" w:rsidRDefault="000820E6" w:rsidP="000820E6">
      <w:pPr>
        <w:jc w:val="both"/>
        <w:rPr>
          <w:rFonts w:ascii="Times New Roman" w:eastAsia="Times New Roman" w:hAnsi="Times New Roman" w:cs="Times New Roman"/>
          <w:b/>
          <w:bCs/>
          <w:color w:val="000000" w:themeColor="text1"/>
          <w:lang w:eastAsia="tr-TR"/>
        </w:rPr>
      </w:pPr>
      <w:r w:rsidRPr="00043B2D">
        <w:rPr>
          <w:rFonts w:ascii="Times New Roman" w:eastAsia="Times New Roman" w:hAnsi="Times New Roman" w:cs="Times New Roman"/>
          <w:b/>
          <w:bCs/>
          <w:color w:val="000000" w:themeColor="text1"/>
          <w:lang w:eastAsia="tr-TR"/>
        </w:rPr>
        <w:t>Aşama-5: Tez Jürisinin Toplanması</w:t>
      </w:r>
    </w:p>
    <w:p w14:paraId="152BEF17" w14:textId="3CCE9A43" w:rsidR="000820E6" w:rsidRPr="00043B2D" w:rsidRDefault="000820E6" w:rsidP="000820E6">
      <w:pPr>
        <w:jc w:val="both"/>
        <w:rPr>
          <w:rFonts w:ascii="Times New Roman" w:eastAsia="Times New Roman" w:hAnsi="Times New Roman" w:cs="Times New Roman"/>
          <w:color w:val="000000" w:themeColor="text1"/>
          <w:lang w:eastAsia="tr-TR"/>
        </w:rPr>
      </w:pPr>
      <w:r w:rsidRPr="00043B2D">
        <w:rPr>
          <w:rFonts w:ascii="Times New Roman" w:eastAsia="Times New Roman" w:hAnsi="Times New Roman" w:cs="Times New Roman"/>
          <w:color w:val="000000" w:themeColor="text1"/>
          <w:lang w:eastAsia="tr-TR"/>
        </w:rPr>
        <w:t>Tez</w:t>
      </w:r>
      <w:r w:rsidR="00043B2D" w:rsidRPr="00043B2D">
        <w:rPr>
          <w:rFonts w:ascii="Times New Roman" w:eastAsia="Times New Roman" w:hAnsi="Times New Roman" w:cs="Times New Roman"/>
          <w:color w:val="000000" w:themeColor="text1"/>
          <w:lang w:eastAsia="tr-TR"/>
        </w:rPr>
        <w:t>in</w:t>
      </w:r>
      <w:r w:rsidRPr="00043B2D">
        <w:rPr>
          <w:rFonts w:ascii="Times New Roman" w:eastAsia="Times New Roman" w:hAnsi="Times New Roman" w:cs="Times New Roman"/>
          <w:color w:val="000000" w:themeColor="text1"/>
          <w:lang w:eastAsia="tr-TR"/>
        </w:rPr>
        <w:t xml:space="preserve"> ve </w:t>
      </w:r>
      <w:proofErr w:type="spellStart"/>
      <w:r w:rsidR="009D3E70">
        <w:rPr>
          <w:rFonts w:ascii="Times New Roman" w:eastAsia="Times New Roman" w:hAnsi="Times New Roman" w:cs="Times New Roman"/>
          <w:color w:val="000000" w:themeColor="text1"/>
          <w:lang w:eastAsia="tr-TR"/>
        </w:rPr>
        <w:t>Turnitin</w:t>
      </w:r>
      <w:proofErr w:type="spellEnd"/>
      <w:r w:rsidR="009D3E70">
        <w:rPr>
          <w:rFonts w:ascii="Times New Roman" w:eastAsia="Times New Roman" w:hAnsi="Times New Roman" w:cs="Times New Roman"/>
          <w:color w:val="000000" w:themeColor="text1"/>
          <w:lang w:eastAsia="tr-TR"/>
        </w:rPr>
        <w:t xml:space="preserve"> </w:t>
      </w:r>
      <w:r w:rsidRPr="00043B2D">
        <w:rPr>
          <w:rFonts w:ascii="Times New Roman" w:eastAsia="Times New Roman" w:hAnsi="Times New Roman" w:cs="Times New Roman"/>
          <w:color w:val="000000" w:themeColor="text1"/>
          <w:lang w:eastAsia="tr-TR"/>
        </w:rPr>
        <w:t>inti</w:t>
      </w:r>
      <w:r w:rsidR="009D3E70">
        <w:rPr>
          <w:rFonts w:ascii="Times New Roman" w:eastAsia="Times New Roman" w:hAnsi="Times New Roman" w:cs="Times New Roman"/>
          <w:color w:val="000000" w:themeColor="text1"/>
          <w:lang w:eastAsia="tr-TR"/>
        </w:rPr>
        <w:t>hal raporunun,</w:t>
      </w:r>
      <w:r w:rsidRPr="00043B2D">
        <w:rPr>
          <w:rFonts w:ascii="Times New Roman" w:eastAsia="Times New Roman" w:hAnsi="Times New Roman" w:cs="Times New Roman"/>
          <w:color w:val="000000" w:themeColor="text1"/>
          <w:lang w:eastAsia="tr-TR"/>
        </w:rPr>
        <w:t xml:space="preserve"> asıl ve yedek </w:t>
      </w:r>
      <w:proofErr w:type="spellStart"/>
      <w:r w:rsidRPr="00043B2D">
        <w:rPr>
          <w:rFonts w:ascii="Times New Roman" w:eastAsia="Times New Roman" w:hAnsi="Times New Roman" w:cs="Times New Roman"/>
          <w:color w:val="000000" w:themeColor="text1"/>
          <w:lang w:eastAsia="tr-TR"/>
        </w:rPr>
        <w:t>tüm</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jüri</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üyelerine</w:t>
      </w:r>
      <w:proofErr w:type="spellEnd"/>
      <w:r w:rsidRPr="00043B2D">
        <w:rPr>
          <w:rFonts w:ascii="Times New Roman" w:eastAsia="Times New Roman" w:hAnsi="Times New Roman" w:cs="Times New Roman"/>
          <w:color w:val="000000" w:themeColor="text1"/>
          <w:lang w:eastAsia="tr-TR"/>
        </w:rPr>
        <w:t xml:space="preserve"> sunulmak </w:t>
      </w:r>
      <w:proofErr w:type="spellStart"/>
      <w:r w:rsidRPr="00043B2D">
        <w:rPr>
          <w:rFonts w:ascii="Times New Roman" w:eastAsia="Times New Roman" w:hAnsi="Times New Roman" w:cs="Times New Roman"/>
          <w:color w:val="000000" w:themeColor="text1"/>
          <w:lang w:eastAsia="tr-TR"/>
        </w:rPr>
        <w:t>üzere</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hazırlanmıs</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nüshalarının</w:t>
      </w:r>
      <w:proofErr w:type="spellEnd"/>
      <w:r w:rsidRPr="00043B2D">
        <w:rPr>
          <w:rFonts w:ascii="Times New Roman" w:eastAsia="Times New Roman" w:hAnsi="Times New Roman" w:cs="Times New Roman"/>
          <w:color w:val="000000" w:themeColor="text1"/>
          <w:lang w:eastAsia="tr-TR"/>
        </w:rPr>
        <w:t xml:space="preserve"> ilgili anabilim dalı </w:t>
      </w:r>
      <w:proofErr w:type="spellStart"/>
      <w:r w:rsidRPr="00043B2D">
        <w:rPr>
          <w:rFonts w:ascii="Times New Roman" w:eastAsia="Times New Roman" w:hAnsi="Times New Roman" w:cs="Times New Roman"/>
          <w:color w:val="000000" w:themeColor="text1"/>
          <w:lang w:eastAsia="tr-TR"/>
        </w:rPr>
        <w:t>başkanlığına</w:t>
      </w:r>
      <w:proofErr w:type="spellEnd"/>
      <w:r w:rsidRPr="00043B2D">
        <w:rPr>
          <w:rFonts w:ascii="Times New Roman" w:eastAsia="Times New Roman" w:hAnsi="Times New Roman" w:cs="Times New Roman"/>
          <w:color w:val="000000" w:themeColor="text1"/>
          <w:lang w:eastAsia="tr-TR"/>
        </w:rPr>
        <w:t xml:space="preserve"> teslim </w:t>
      </w:r>
      <w:proofErr w:type="spellStart"/>
      <w:r w:rsidRPr="00043B2D">
        <w:rPr>
          <w:rFonts w:ascii="Times New Roman" w:eastAsia="Times New Roman" w:hAnsi="Times New Roman" w:cs="Times New Roman"/>
          <w:color w:val="000000" w:themeColor="text1"/>
          <w:lang w:eastAsia="tr-TR"/>
        </w:rPr>
        <w:t>edildiği</w:t>
      </w:r>
      <w:proofErr w:type="spellEnd"/>
      <w:r w:rsidRPr="00043B2D">
        <w:rPr>
          <w:rFonts w:ascii="Times New Roman" w:eastAsia="Times New Roman" w:hAnsi="Times New Roman" w:cs="Times New Roman"/>
          <w:color w:val="000000" w:themeColor="text1"/>
          <w:lang w:eastAsia="tr-TR"/>
        </w:rPr>
        <w:t xml:space="preserve"> tarihten itibaren en </w:t>
      </w:r>
      <w:proofErr w:type="spellStart"/>
      <w:r w:rsidRPr="00043B2D">
        <w:rPr>
          <w:rFonts w:ascii="Times New Roman" w:eastAsia="Times New Roman" w:hAnsi="Times New Roman" w:cs="Times New Roman"/>
          <w:color w:val="000000" w:themeColor="text1"/>
          <w:lang w:eastAsia="tr-TR"/>
        </w:rPr>
        <w:t>gec</w:t>
      </w:r>
      <w:proofErr w:type="spellEnd"/>
      <w:r w:rsidRPr="00043B2D">
        <w:rPr>
          <w:rFonts w:ascii="Times New Roman" w:eastAsia="Times New Roman" w:hAnsi="Times New Roman" w:cs="Times New Roman"/>
          <w:color w:val="000000" w:themeColor="text1"/>
          <w:lang w:eastAsia="tr-TR"/>
        </w:rPr>
        <w:t xml:space="preserve">̧ bir ay </w:t>
      </w:r>
      <w:proofErr w:type="spellStart"/>
      <w:r w:rsidRPr="00043B2D">
        <w:rPr>
          <w:rFonts w:ascii="Times New Roman" w:eastAsia="Times New Roman" w:hAnsi="Times New Roman" w:cs="Times New Roman"/>
          <w:color w:val="000000" w:themeColor="text1"/>
          <w:lang w:eastAsia="tr-TR"/>
        </w:rPr>
        <w:t>içinde</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jüri</w:t>
      </w:r>
      <w:proofErr w:type="spellEnd"/>
      <w:r w:rsidRPr="00043B2D">
        <w:rPr>
          <w:rFonts w:ascii="Times New Roman" w:eastAsia="Times New Roman" w:hAnsi="Times New Roman" w:cs="Times New Roman"/>
          <w:color w:val="000000" w:themeColor="text1"/>
          <w:lang w:eastAsia="tr-TR"/>
        </w:rPr>
        <w:t xml:space="preserve"> toplanarak </w:t>
      </w:r>
      <w:proofErr w:type="spellStart"/>
      <w:r w:rsidRPr="00043B2D">
        <w:rPr>
          <w:rFonts w:ascii="Times New Roman" w:eastAsia="Times New Roman" w:hAnsi="Times New Roman" w:cs="Times New Roman"/>
          <w:color w:val="000000" w:themeColor="text1"/>
          <w:lang w:eastAsia="tr-TR"/>
        </w:rPr>
        <w:t>öğrenciyi</w:t>
      </w:r>
      <w:proofErr w:type="spellEnd"/>
      <w:r w:rsidRPr="00043B2D">
        <w:rPr>
          <w:rFonts w:ascii="Times New Roman" w:eastAsia="Times New Roman" w:hAnsi="Times New Roman" w:cs="Times New Roman"/>
          <w:color w:val="000000" w:themeColor="text1"/>
          <w:lang w:eastAsia="tr-TR"/>
        </w:rPr>
        <w:t xml:space="preserve"> tez savunma sınavına alır.</w:t>
      </w:r>
      <w:r w:rsidR="00B15BF3">
        <w:rPr>
          <w:rFonts w:ascii="Times New Roman" w:eastAsia="Times New Roman" w:hAnsi="Times New Roman" w:cs="Times New Roman"/>
          <w:color w:val="000000" w:themeColor="text1"/>
          <w:lang w:eastAsia="tr-TR"/>
        </w:rPr>
        <w:t xml:space="preserve"> Savunma sınavı</w:t>
      </w:r>
      <w:r w:rsidR="00DC6BAD">
        <w:rPr>
          <w:rFonts w:ascii="Times New Roman" w:eastAsia="Times New Roman" w:hAnsi="Times New Roman" w:cs="Times New Roman"/>
          <w:color w:val="000000" w:themeColor="text1"/>
          <w:lang w:eastAsia="tr-TR"/>
        </w:rPr>
        <w:t>nın</w:t>
      </w:r>
      <w:r w:rsidR="00B15BF3">
        <w:rPr>
          <w:rFonts w:ascii="Times New Roman" w:eastAsia="Times New Roman" w:hAnsi="Times New Roman" w:cs="Times New Roman"/>
          <w:color w:val="000000" w:themeColor="text1"/>
          <w:lang w:eastAsia="tr-TR"/>
        </w:rPr>
        <w:t xml:space="preserve"> tarihi</w:t>
      </w:r>
      <w:r w:rsidR="00DC6BAD">
        <w:rPr>
          <w:rFonts w:ascii="Times New Roman" w:eastAsia="Times New Roman" w:hAnsi="Times New Roman" w:cs="Times New Roman"/>
          <w:color w:val="000000" w:themeColor="text1"/>
          <w:lang w:eastAsia="tr-TR"/>
        </w:rPr>
        <w:t>,</w:t>
      </w:r>
      <w:r w:rsidR="00B15BF3">
        <w:rPr>
          <w:rFonts w:ascii="Times New Roman" w:eastAsia="Times New Roman" w:hAnsi="Times New Roman" w:cs="Times New Roman"/>
          <w:color w:val="000000" w:themeColor="text1"/>
          <w:lang w:eastAsia="tr-TR"/>
        </w:rPr>
        <w:t xml:space="preserve"> anabilim dalı başkanlığının </w:t>
      </w:r>
      <w:r w:rsidR="00DC6BAD">
        <w:rPr>
          <w:rFonts w:ascii="Times New Roman" w:eastAsia="Times New Roman" w:hAnsi="Times New Roman" w:cs="Times New Roman"/>
          <w:color w:val="000000" w:themeColor="text1"/>
          <w:lang w:eastAsia="tr-TR"/>
        </w:rPr>
        <w:t xml:space="preserve">enstitüye jüri görevlendirmesi </w:t>
      </w:r>
      <w:r w:rsidR="007F7876">
        <w:rPr>
          <w:rFonts w:ascii="Times New Roman" w:eastAsia="Times New Roman" w:hAnsi="Times New Roman" w:cs="Times New Roman"/>
          <w:color w:val="000000" w:themeColor="text1"/>
          <w:lang w:eastAsia="tr-TR"/>
        </w:rPr>
        <w:t xml:space="preserve">talebini bildirdiği formdaki tarihten </w:t>
      </w:r>
      <w:r w:rsidR="007F7876" w:rsidRPr="009D1228">
        <w:rPr>
          <w:rFonts w:ascii="Times New Roman" w:eastAsia="Times New Roman" w:hAnsi="Times New Roman" w:cs="Times New Roman"/>
          <w:color w:val="000000" w:themeColor="text1"/>
          <w:u w:val="single"/>
          <w:lang w:eastAsia="tr-TR"/>
        </w:rPr>
        <w:t>en erken 20 gün</w:t>
      </w:r>
      <w:r w:rsidR="00091221">
        <w:rPr>
          <w:rFonts w:ascii="Times New Roman" w:eastAsia="Times New Roman" w:hAnsi="Times New Roman" w:cs="Times New Roman"/>
          <w:color w:val="000000" w:themeColor="text1"/>
          <w:lang w:eastAsia="tr-TR"/>
        </w:rPr>
        <w:t xml:space="preserve"> sonraki bir tarih olabilir.</w:t>
      </w:r>
    </w:p>
    <w:p w14:paraId="518012C1" w14:textId="77777777" w:rsidR="000820E6" w:rsidRDefault="000820E6" w:rsidP="000820E6">
      <w:pPr>
        <w:pStyle w:val="ListeParagraf"/>
        <w:numPr>
          <w:ilvl w:val="0"/>
          <w:numId w:val="2"/>
        </w:numPr>
        <w:jc w:val="both"/>
        <w:rPr>
          <w:i/>
          <w:iCs/>
          <w:color w:val="000000" w:themeColor="text1"/>
        </w:rPr>
      </w:pPr>
      <w:r w:rsidRPr="00043B2D">
        <w:rPr>
          <w:i/>
          <w:iCs/>
          <w:color w:val="000000" w:themeColor="text1"/>
        </w:rPr>
        <w:t xml:space="preserve">Tez sınavı, </w:t>
      </w:r>
      <w:proofErr w:type="spellStart"/>
      <w:r w:rsidRPr="00043B2D">
        <w:rPr>
          <w:i/>
          <w:iCs/>
          <w:color w:val="000000" w:themeColor="text1"/>
        </w:rPr>
        <w:t>öğretim</w:t>
      </w:r>
      <w:proofErr w:type="spellEnd"/>
      <w:r w:rsidRPr="00043B2D">
        <w:rPr>
          <w:i/>
          <w:iCs/>
          <w:color w:val="000000" w:themeColor="text1"/>
        </w:rPr>
        <w:t xml:space="preserve"> elemanları, </w:t>
      </w:r>
      <w:proofErr w:type="spellStart"/>
      <w:r w:rsidRPr="00043B2D">
        <w:rPr>
          <w:i/>
          <w:iCs/>
          <w:color w:val="000000" w:themeColor="text1"/>
        </w:rPr>
        <w:t>lisansüstu</w:t>
      </w:r>
      <w:proofErr w:type="spellEnd"/>
      <w:r w:rsidRPr="00043B2D">
        <w:rPr>
          <w:i/>
          <w:iCs/>
          <w:color w:val="000000" w:themeColor="text1"/>
        </w:rPr>
        <w:t xml:space="preserve">̈ </w:t>
      </w:r>
      <w:proofErr w:type="spellStart"/>
      <w:r w:rsidRPr="00043B2D">
        <w:rPr>
          <w:i/>
          <w:iCs/>
          <w:color w:val="000000" w:themeColor="text1"/>
        </w:rPr>
        <w:t>öğrenciler</w:t>
      </w:r>
      <w:proofErr w:type="spellEnd"/>
      <w:r w:rsidRPr="00043B2D">
        <w:rPr>
          <w:i/>
          <w:iCs/>
          <w:color w:val="000000" w:themeColor="text1"/>
        </w:rPr>
        <w:t xml:space="preserve"> ve alanın uzmanlarından </w:t>
      </w:r>
      <w:proofErr w:type="spellStart"/>
      <w:r w:rsidRPr="00043B2D">
        <w:rPr>
          <w:i/>
          <w:iCs/>
          <w:color w:val="000000" w:themeColor="text1"/>
        </w:rPr>
        <w:t>oluşan</w:t>
      </w:r>
      <w:proofErr w:type="spellEnd"/>
      <w:r w:rsidRPr="00043B2D">
        <w:rPr>
          <w:i/>
          <w:iCs/>
          <w:color w:val="000000" w:themeColor="text1"/>
        </w:rPr>
        <w:t xml:space="preserve"> dinleyicilerin katılımına </w:t>
      </w:r>
      <w:proofErr w:type="spellStart"/>
      <w:r w:rsidRPr="00043B2D">
        <w:rPr>
          <w:i/>
          <w:iCs/>
          <w:color w:val="000000" w:themeColor="text1"/>
        </w:rPr>
        <w:t>açık</w:t>
      </w:r>
      <w:proofErr w:type="spellEnd"/>
      <w:r w:rsidRPr="00043B2D">
        <w:rPr>
          <w:i/>
          <w:iCs/>
          <w:color w:val="000000" w:themeColor="text1"/>
        </w:rPr>
        <w:t xml:space="preserve"> olarak yapılır. Sınavın yeri ve tarihi en az yedi </w:t>
      </w:r>
      <w:proofErr w:type="spellStart"/>
      <w:r w:rsidRPr="00043B2D">
        <w:rPr>
          <w:i/>
          <w:iCs/>
          <w:color w:val="000000" w:themeColor="text1"/>
        </w:rPr>
        <w:t>gün</w:t>
      </w:r>
      <w:proofErr w:type="spellEnd"/>
      <w:r w:rsidRPr="00043B2D">
        <w:rPr>
          <w:i/>
          <w:iCs/>
          <w:color w:val="000000" w:themeColor="text1"/>
        </w:rPr>
        <w:t xml:space="preserve"> </w:t>
      </w:r>
      <w:proofErr w:type="spellStart"/>
      <w:r w:rsidRPr="00043B2D">
        <w:rPr>
          <w:i/>
          <w:iCs/>
          <w:color w:val="000000" w:themeColor="text1"/>
        </w:rPr>
        <w:t>önce</w:t>
      </w:r>
      <w:proofErr w:type="spellEnd"/>
      <w:r w:rsidRPr="00043B2D">
        <w:rPr>
          <w:i/>
          <w:iCs/>
          <w:color w:val="000000" w:themeColor="text1"/>
        </w:rPr>
        <w:t xml:space="preserve"> ilgili anabilim dalı </w:t>
      </w:r>
      <w:proofErr w:type="spellStart"/>
      <w:r w:rsidRPr="00043B2D">
        <w:rPr>
          <w:i/>
          <w:iCs/>
          <w:color w:val="000000" w:themeColor="text1"/>
        </w:rPr>
        <w:t>başkanlığınca</w:t>
      </w:r>
      <w:proofErr w:type="spellEnd"/>
      <w:r w:rsidRPr="00043B2D">
        <w:rPr>
          <w:i/>
          <w:iCs/>
          <w:color w:val="000000" w:themeColor="text1"/>
        </w:rPr>
        <w:t xml:space="preserve"> ilan edilir. Sınav </w:t>
      </w:r>
      <w:proofErr w:type="spellStart"/>
      <w:r w:rsidRPr="00043B2D">
        <w:rPr>
          <w:i/>
          <w:iCs/>
          <w:color w:val="000000" w:themeColor="text1"/>
        </w:rPr>
        <w:t>süresi</w:t>
      </w:r>
      <w:proofErr w:type="spellEnd"/>
      <w:r w:rsidRPr="00043B2D">
        <w:rPr>
          <w:i/>
          <w:iCs/>
          <w:color w:val="000000" w:themeColor="text1"/>
        </w:rPr>
        <w:t xml:space="preserve"> en </w:t>
      </w:r>
      <w:proofErr w:type="spellStart"/>
      <w:r w:rsidRPr="00043B2D">
        <w:rPr>
          <w:i/>
          <w:iCs/>
          <w:color w:val="000000" w:themeColor="text1"/>
        </w:rPr>
        <w:t>çok</w:t>
      </w:r>
      <w:proofErr w:type="spellEnd"/>
      <w:r w:rsidRPr="00043B2D">
        <w:rPr>
          <w:i/>
          <w:iCs/>
          <w:color w:val="000000" w:themeColor="text1"/>
        </w:rPr>
        <w:t xml:space="preserve"> 90 dakikadır.</w:t>
      </w:r>
    </w:p>
    <w:p w14:paraId="395C684E" w14:textId="426BBB5D" w:rsidR="00043B2D" w:rsidRPr="00043B2D" w:rsidRDefault="00043B2D" w:rsidP="00043B2D">
      <w:pPr>
        <w:pStyle w:val="ListeParagraf"/>
        <w:numPr>
          <w:ilvl w:val="0"/>
          <w:numId w:val="2"/>
        </w:numPr>
        <w:jc w:val="both"/>
        <w:rPr>
          <w:i/>
          <w:iCs/>
          <w:sz w:val="28"/>
          <w:szCs w:val="28"/>
        </w:rPr>
      </w:pPr>
      <w:proofErr w:type="spellStart"/>
      <w:r w:rsidRPr="00043B2D">
        <w:rPr>
          <w:i/>
          <w:iCs/>
          <w:color w:val="000000"/>
        </w:rPr>
        <w:t>Pandemi</w:t>
      </w:r>
      <w:proofErr w:type="spellEnd"/>
      <w:r w:rsidRPr="00043B2D">
        <w:rPr>
          <w:i/>
          <w:iCs/>
          <w:color w:val="000000"/>
        </w:rPr>
        <w:t xml:space="preserve"> tedbirleri kapsamında </w:t>
      </w:r>
      <w:r>
        <w:rPr>
          <w:i/>
          <w:iCs/>
          <w:color w:val="000000"/>
        </w:rPr>
        <w:t>tez savunma sınavları</w:t>
      </w:r>
      <w:r w:rsidRPr="00043B2D">
        <w:rPr>
          <w:i/>
          <w:iCs/>
          <w:color w:val="000000"/>
        </w:rPr>
        <w:t xml:space="preserve"> Kapadokya Üniversitesi Uzaktan Öğretim Sistemi üzerinden </w:t>
      </w:r>
      <w:r>
        <w:rPr>
          <w:i/>
          <w:iCs/>
          <w:color w:val="000000"/>
        </w:rPr>
        <w:t>yapılarak</w:t>
      </w:r>
      <w:r w:rsidRPr="00043B2D">
        <w:rPr>
          <w:i/>
          <w:iCs/>
          <w:color w:val="000000"/>
        </w:rPr>
        <w:t xml:space="preserve">, sınavların ses ve görüntü kaydının bu platform üzerinden </w:t>
      </w:r>
      <w:r>
        <w:rPr>
          <w:i/>
          <w:iCs/>
          <w:color w:val="000000"/>
        </w:rPr>
        <w:t>alınacak,</w:t>
      </w:r>
      <w:r w:rsidRPr="00043B2D">
        <w:rPr>
          <w:i/>
          <w:iCs/>
          <w:color w:val="000000"/>
        </w:rPr>
        <w:t xml:space="preserve"> kaydı alınan dosyaların her bir sınav için ayrı CD/DVD kullanılarak CD/DVD ortamında arşivlenmek üzere Öğrenci İşleri Dairesi Başkanlığına aktarılması için enstitü müdürlüğüne teslim </w:t>
      </w:r>
      <w:r>
        <w:rPr>
          <w:i/>
          <w:iCs/>
          <w:color w:val="000000"/>
        </w:rPr>
        <w:t>edilecektir.</w:t>
      </w:r>
    </w:p>
    <w:p w14:paraId="291A4B49" w14:textId="77777777" w:rsidR="000820E6" w:rsidRPr="00043B2D" w:rsidRDefault="000820E6" w:rsidP="000820E6">
      <w:pPr>
        <w:jc w:val="both"/>
        <w:rPr>
          <w:rFonts w:ascii="Times New Roman" w:eastAsia="Times New Roman" w:hAnsi="Times New Roman" w:cs="Times New Roman"/>
          <w:color w:val="000000" w:themeColor="text1"/>
          <w:lang w:eastAsia="tr-TR"/>
        </w:rPr>
      </w:pPr>
    </w:p>
    <w:p w14:paraId="70C6E5EA" w14:textId="77777777" w:rsidR="000820E6" w:rsidRPr="00043B2D" w:rsidRDefault="000820E6" w:rsidP="000820E6">
      <w:pPr>
        <w:jc w:val="both"/>
        <w:rPr>
          <w:rFonts w:ascii="Times New Roman" w:eastAsia="Times New Roman" w:hAnsi="Times New Roman" w:cs="Times New Roman"/>
          <w:b/>
          <w:bCs/>
          <w:color w:val="000000" w:themeColor="text1"/>
          <w:lang w:eastAsia="tr-TR"/>
        </w:rPr>
      </w:pPr>
      <w:r w:rsidRPr="00043B2D">
        <w:rPr>
          <w:rFonts w:ascii="Times New Roman" w:eastAsia="Times New Roman" w:hAnsi="Times New Roman" w:cs="Times New Roman"/>
          <w:b/>
          <w:bCs/>
          <w:color w:val="000000" w:themeColor="text1"/>
          <w:lang w:eastAsia="tr-TR"/>
        </w:rPr>
        <w:lastRenderedPageBreak/>
        <w:t>Aşama-6: Tez Sınavı Sonuç Tutanağı</w:t>
      </w:r>
    </w:p>
    <w:p w14:paraId="196F3D44" w14:textId="77777777" w:rsidR="000820E6" w:rsidRDefault="000820E6" w:rsidP="000820E6">
      <w:pPr>
        <w:jc w:val="both"/>
        <w:rPr>
          <w:rFonts w:ascii="Times New Roman" w:eastAsia="Times New Roman" w:hAnsi="Times New Roman" w:cs="Times New Roman"/>
          <w:color w:val="000000" w:themeColor="text1"/>
          <w:lang w:eastAsia="tr-TR"/>
        </w:rPr>
      </w:pPr>
      <w:r w:rsidRPr="00043B2D">
        <w:rPr>
          <w:rFonts w:ascii="Times New Roman" w:eastAsia="Times New Roman" w:hAnsi="Times New Roman" w:cs="Times New Roman"/>
          <w:color w:val="000000" w:themeColor="text1"/>
          <w:lang w:eastAsia="tr-TR"/>
        </w:rPr>
        <w:t xml:space="preserve">Tez sınavının tamamlanmasından sonra </w:t>
      </w:r>
      <w:proofErr w:type="spellStart"/>
      <w:r w:rsidRPr="00043B2D">
        <w:rPr>
          <w:rFonts w:ascii="Times New Roman" w:eastAsia="Times New Roman" w:hAnsi="Times New Roman" w:cs="Times New Roman"/>
          <w:color w:val="000000" w:themeColor="text1"/>
          <w:lang w:eastAsia="tr-TR"/>
        </w:rPr>
        <w:t>jüri</w:t>
      </w:r>
      <w:proofErr w:type="spellEnd"/>
      <w:r w:rsidRPr="00043B2D">
        <w:rPr>
          <w:rFonts w:ascii="Times New Roman" w:eastAsia="Times New Roman" w:hAnsi="Times New Roman" w:cs="Times New Roman"/>
          <w:color w:val="000000" w:themeColor="text1"/>
          <w:lang w:eastAsia="tr-TR"/>
        </w:rPr>
        <w:t xml:space="preserve"> tez hakkında salt </w:t>
      </w:r>
      <w:proofErr w:type="spellStart"/>
      <w:r w:rsidRPr="00043B2D">
        <w:rPr>
          <w:rFonts w:ascii="Times New Roman" w:eastAsia="Times New Roman" w:hAnsi="Times New Roman" w:cs="Times New Roman"/>
          <w:color w:val="000000" w:themeColor="text1"/>
          <w:lang w:eastAsia="tr-TR"/>
        </w:rPr>
        <w:t>çoğunlukla</w:t>
      </w:r>
      <w:proofErr w:type="spellEnd"/>
      <w:r w:rsidRPr="00043B2D">
        <w:rPr>
          <w:rFonts w:ascii="Times New Roman" w:eastAsia="Times New Roman" w:hAnsi="Times New Roman" w:cs="Times New Roman"/>
          <w:color w:val="000000" w:themeColor="text1"/>
          <w:lang w:eastAsia="tr-TR"/>
        </w:rPr>
        <w:t xml:space="preserve"> kabul, </w:t>
      </w:r>
      <w:proofErr w:type="spellStart"/>
      <w:r w:rsidRPr="00043B2D">
        <w:rPr>
          <w:rFonts w:ascii="Times New Roman" w:eastAsia="Times New Roman" w:hAnsi="Times New Roman" w:cs="Times New Roman"/>
          <w:color w:val="000000" w:themeColor="text1"/>
          <w:lang w:eastAsia="tr-TR"/>
        </w:rPr>
        <w:t>red</w:t>
      </w:r>
      <w:proofErr w:type="spellEnd"/>
      <w:r w:rsidRPr="00043B2D">
        <w:rPr>
          <w:rFonts w:ascii="Times New Roman" w:eastAsia="Times New Roman" w:hAnsi="Times New Roman" w:cs="Times New Roman"/>
          <w:color w:val="000000" w:themeColor="text1"/>
          <w:lang w:eastAsia="tr-TR"/>
        </w:rPr>
        <w:t xml:space="preserve"> veya </w:t>
      </w:r>
      <w:proofErr w:type="spellStart"/>
      <w:r w:rsidRPr="00043B2D">
        <w:rPr>
          <w:rFonts w:ascii="Times New Roman" w:eastAsia="Times New Roman" w:hAnsi="Times New Roman" w:cs="Times New Roman"/>
          <w:color w:val="000000" w:themeColor="text1"/>
          <w:lang w:eastAsia="tr-TR"/>
        </w:rPr>
        <w:t>düzeltme</w:t>
      </w:r>
      <w:proofErr w:type="spellEnd"/>
      <w:r w:rsidRPr="00043B2D">
        <w:rPr>
          <w:rFonts w:ascii="Times New Roman" w:eastAsia="Times New Roman" w:hAnsi="Times New Roman" w:cs="Times New Roman"/>
          <w:color w:val="000000" w:themeColor="text1"/>
          <w:lang w:eastAsia="tr-TR"/>
        </w:rPr>
        <w:t xml:space="preserve"> kararı verir. Bu kararın </w:t>
      </w:r>
      <w:proofErr w:type="spellStart"/>
      <w:r w:rsidRPr="00043B2D">
        <w:rPr>
          <w:rFonts w:ascii="Times New Roman" w:eastAsia="Times New Roman" w:hAnsi="Times New Roman" w:cs="Times New Roman"/>
          <w:color w:val="000000" w:themeColor="text1"/>
          <w:lang w:eastAsia="tr-TR"/>
        </w:rPr>
        <w:t>tutanağı</w:t>
      </w:r>
      <w:proofErr w:type="spellEnd"/>
      <w:r w:rsidRPr="00043B2D">
        <w:rPr>
          <w:rFonts w:ascii="Times New Roman" w:eastAsia="Times New Roman" w:hAnsi="Times New Roman" w:cs="Times New Roman"/>
          <w:color w:val="000000" w:themeColor="text1"/>
          <w:lang w:eastAsia="tr-TR"/>
        </w:rPr>
        <w:t xml:space="preserve"> (ENS.FR.012 Tez/Sanat </w:t>
      </w:r>
      <w:proofErr w:type="spellStart"/>
      <w:r w:rsidRPr="00043B2D">
        <w:rPr>
          <w:rFonts w:ascii="Times New Roman" w:eastAsia="Times New Roman" w:hAnsi="Times New Roman" w:cs="Times New Roman"/>
          <w:color w:val="000000" w:themeColor="text1"/>
          <w:lang w:eastAsia="tr-TR"/>
        </w:rPr>
        <w:t>Çalışması</w:t>
      </w:r>
      <w:proofErr w:type="spellEnd"/>
      <w:r w:rsidRPr="00043B2D">
        <w:rPr>
          <w:rFonts w:ascii="Times New Roman" w:eastAsia="Times New Roman" w:hAnsi="Times New Roman" w:cs="Times New Roman"/>
          <w:color w:val="000000" w:themeColor="text1"/>
          <w:lang w:eastAsia="tr-TR"/>
        </w:rPr>
        <w:t xml:space="preserve"> Savunma Sınavı </w:t>
      </w:r>
      <w:proofErr w:type="spellStart"/>
      <w:r w:rsidRPr="00043B2D">
        <w:rPr>
          <w:rFonts w:ascii="Times New Roman" w:eastAsia="Times New Roman" w:hAnsi="Times New Roman" w:cs="Times New Roman"/>
          <w:color w:val="000000" w:themeColor="text1"/>
          <w:lang w:eastAsia="tr-TR"/>
        </w:rPr>
        <w:t>Sonuc</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Tutanağı</w:t>
      </w:r>
      <w:proofErr w:type="spellEnd"/>
      <w:r w:rsidRPr="00043B2D">
        <w:rPr>
          <w:rFonts w:ascii="Times New Roman" w:eastAsia="Times New Roman" w:hAnsi="Times New Roman" w:cs="Times New Roman"/>
          <w:color w:val="000000" w:themeColor="text1"/>
          <w:lang w:eastAsia="tr-TR"/>
        </w:rPr>
        <w:t xml:space="preserve">) ve </w:t>
      </w:r>
      <w:proofErr w:type="spellStart"/>
      <w:r w:rsidRPr="00043B2D">
        <w:rPr>
          <w:rFonts w:ascii="Times New Roman" w:eastAsia="Times New Roman" w:hAnsi="Times New Roman" w:cs="Times New Roman"/>
          <w:color w:val="000000" w:themeColor="text1"/>
          <w:lang w:eastAsia="tr-TR"/>
        </w:rPr>
        <w:t>jüri</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üyelerinin</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kişisel</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değerlendirme</w:t>
      </w:r>
      <w:proofErr w:type="spellEnd"/>
      <w:r w:rsidRPr="00043B2D">
        <w:rPr>
          <w:rFonts w:ascii="Times New Roman" w:eastAsia="Times New Roman" w:hAnsi="Times New Roman" w:cs="Times New Roman"/>
          <w:color w:val="000000" w:themeColor="text1"/>
          <w:lang w:eastAsia="tr-TR"/>
        </w:rPr>
        <w:t xml:space="preserve"> raporları (ENS.FR.013 </w:t>
      </w:r>
      <w:proofErr w:type="spellStart"/>
      <w:r w:rsidRPr="00043B2D">
        <w:rPr>
          <w:rFonts w:ascii="Times New Roman" w:eastAsia="Times New Roman" w:hAnsi="Times New Roman" w:cs="Times New Roman"/>
          <w:color w:val="000000" w:themeColor="text1"/>
          <w:lang w:eastAsia="tr-TR"/>
        </w:rPr>
        <w:t>Jüri</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Üyesi</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Değerlendirme</w:t>
      </w:r>
      <w:proofErr w:type="spellEnd"/>
      <w:r w:rsidRPr="00043B2D">
        <w:rPr>
          <w:rFonts w:ascii="Times New Roman" w:eastAsia="Times New Roman" w:hAnsi="Times New Roman" w:cs="Times New Roman"/>
          <w:color w:val="000000" w:themeColor="text1"/>
          <w:lang w:eastAsia="tr-TR"/>
        </w:rPr>
        <w:t xml:space="preserve"> Raporu) ilgili anabilim dalı </w:t>
      </w:r>
      <w:proofErr w:type="spellStart"/>
      <w:r w:rsidRPr="00043B2D">
        <w:rPr>
          <w:rFonts w:ascii="Times New Roman" w:eastAsia="Times New Roman" w:hAnsi="Times New Roman" w:cs="Times New Roman"/>
          <w:color w:val="000000" w:themeColor="text1"/>
          <w:lang w:eastAsia="tr-TR"/>
        </w:rPr>
        <w:t>başkanlığınca</w:t>
      </w:r>
      <w:proofErr w:type="spellEnd"/>
      <w:r w:rsidRPr="00043B2D">
        <w:rPr>
          <w:rFonts w:ascii="Times New Roman" w:eastAsia="Times New Roman" w:hAnsi="Times New Roman" w:cs="Times New Roman"/>
          <w:color w:val="000000" w:themeColor="text1"/>
          <w:lang w:eastAsia="tr-TR"/>
        </w:rPr>
        <w:t xml:space="preserve"> savunma sınavını izleyen en </w:t>
      </w:r>
      <w:proofErr w:type="spellStart"/>
      <w:r w:rsidRPr="00043B2D">
        <w:rPr>
          <w:rFonts w:ascii="Times New Roman" w:eastAsia="Times New Roman" w:hAnsi="Times New Roman" w:cs="Times New Roman"/>
          <w:color w:val="000000" w:themeColor="text1"/>
          <w:lang w:eastAsia="tr-TR"/>
        </w:rPr>
        <w:t>gec</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üc</w:t>
      </w:r>
      <w:proofErr w:type="spellEnd"/>
      <w:r w:rsidRPr="00043B2D">
        <w:rPr>
          <w:rFonts w:ascii="Times New Roman" w:eastAsia="Times New Roman" w:hAnsi="Times New Roman" w:cs="Times New Roman"/>
          <w:color w:val="000000" w:themeColor="text1"/>
          <w:lang w:eastAsia="tr-TR"/>
        </w:rPr>
        <w:t xml:space="preserve">̧ iş </w:t>
      </w:r>
      <w:proofErr w:type="spellStart"/>
      <w:r w:rsidRPr="00043B2D">
        <w:rPr>
          <w:rFonts w:ascii="Times New Roman" w:eastAsia="Times New Roman" w:hAnsi="Times New Roman" w:cs="Times New Roman"/>
          <w:color w:val="000000" w:themeColor="text1"/>
          <w:lang w:eastAsia="tr-TR"/>
        </w:rPr>
        <w:t>günu</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içinde</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enstitüye</w:t>
      </w:r>
      <w:proofErr w:type="spellEnd"/>
      <w:r w:rsidRPr="00043B2D">
        <w:rPr>
          <w:rFonts w:ascii="Times New Roman" w:eastAsia="Times New Roman" w:hAnsi="Times New Roman" w:cs="Times New Roman"/>
          <w:color w:val="000000" w:themeColor="text1"/>
          <w:lang w:eastAsia="tr-TR"/>
        </w:rPr>
        <w:t xml:space="preserve"> teslim edilir. </w:t>
      </w:r>
    </w:p>
    <w:p w14:paraId="5B8E2BE6" w14:textId="77777777" w:rsidR="000820E6" w:rsidRPr="00043B2D" w:rsidRDefault="000820E6" w:rsidP="000820E6">
      <w:pPr>
        <w:jc w:val="both"/>
        <w:rPr>
          <w:rFonts w:ascii="Times New Roman" w:eastAsia="Times New Roman" w:hAnsi="Times New Roman" w:cs="Times New Roman"/>
          <w:color w:val="000000" w:themeColor="text1"/>
          <w:lang w:eastAsia="tr-TR"/>
        </w:rPr>
      </w:pPr>
    </w:p>
    <w:p w14:paraId="7836FA5B" w14:textId="77777777" w:rsidR="000820E6" w:rsidRPr="00043B2D" w:rsidRDefault="000820E6" w:rsidP="000820E6">
      <w:pPr>
        <w:jc w:val="both"/>
        <w:rPr>
          <w:rFonts w:ascii="Times New Roman" w:eastAsia="Times New Roman" w:hAnsi="Times New Roman" w:cs="Times New Roman"/>
          <w:color w:val="000000" w:themeColor="text1"/>
          <w:lang w:eastAsia="tr-TR"/>
        </w:rPr>
      </w:pPr>
    </w:p>
    <w:p w14:paraId="702F7329" w14:textId="77777777" w:rsidR="000820E6" w:rsidRPr="009D3E70" w:rsidRDefault="000820E6" w:rsidP="000820E6">
      <w:pPr>
        <w:jc w:val="both"/>
        <w:rPr>
          <w:rFonts w:ascii="Times New Roman" w:eastAsia="Times New Roman" w:hAnsi="Times New Roman" w:cs="Times New Roman"/>
          <w:b/>
          <w:bCs/>
          <w:color w:val="000000" w:themeColor="text1"/>
          <w:lang w:eastAsia="tr-TR"/>
        </w:rPr>
      </w:pPr>
      <w:r w:rsidRPr="009D3E70">
        <w:rPr>
          <w:rFonts w:ascii="Times New Roman" w:eastAsia="Times New Roman" w:hAnsi="Times New Roman" w:cs="Times New Roman"/>
          <w:b/>
          <w:bCs/>
          <w:color w:val="000000" w:themeColor="text1"/>
          <w:lang w:eastAsia="tr-TR"/>
        </w:rPr>
        <w:t>Aşama-</w:t>
      </w:r>
      <w:r w:rsidR="005A2430" w:rsidRPr="009D3E70">
        <w:rPr>
          <w:rFonts w:ascii="Times New Roman" w:eastAsia="Times New Roman" w:hAnsi="Times New Roman" w:cs="Times New Roman"/>
          <w:b/>
          <w:bCs/>
          <w:color w:val="000000" w:themeColor="text1"/>
          <w:lang w:eastAsia="tr-TR"/>
        </w:rPr>
        <w:t>7</w:t>
      </w:r>
      <w:r w:rsidRPr="009D3E70">
        <w:rPr>
          <w:rFonts w:ascii="Times New Roman" w:eastAsia="Times New Roman" w:hAnsi="Times New Roman" w:cs="Times New Roman"/>
          <w:b/>
          <w:bCs/>
          <w:color w:val="000000" w:themeColor="text1"/>
          <w:lang w:eastAsia="tr-TR"/>
        </w:rPr>
        <w:t xml:space="preserve">: Tezin Enstitü Kontrolü </w:t>
      </w:r>
    </w:p>
    <w:p w14:paraId="6761E0B5" w14:textId="2EC76D9A" w:rsidR="000820E6" w:rsidRPr="009D3E70" w:rsidRDefault="00995A99" w:rsidP="000820E6">
      <w:pPr>
        <w:jc w:val="both"/>
        <w:rPr>
          <w:rFonts w:ascii="Times New Roman" w:hAnsi="Times New Roman" w:cs="Times New Roman"/>
        </w:rPr>
      </w:pPr>
      <w:r w:rsidRPr="009D3E70">
        <w:rPr>
          <w:rFonts w:ascii="Times New Roman" w:hAnsi="Times New Roman" w:cs="Times New Roman"/>
        </w:rPr>
        <w:t xml:space="preserve">Yönerge doğrultusunda son haline getirilmiş tezin Word ve </w:t>
      </w:r>
      <w:proofErr w:type="spellStart"/>
      <w:r w:rsidRPr="009D3E70">
        <w:rPr>
          <w:rFonts w:ascii="Times New Roman" w:hAnsi="Times New Roman" w:cs="Times New Roman"/>
        </w:rPr>
        <w:t>Pdf</w:t>
      </w:r>
      <w:proofErr w:type="spellEnd"/>
      <w:r w:rsidRPr="009D3E70">
        <w:rPr>
          <w:rFonts w:ascii="Times New Roman" w:hAnsi="Times New Roman" w:cs="Times New Roman"/>
        </w:rPr>
        <w:t xml:space="preserve"> formatlı kopyası, </w:t>
      </w:r>
      <w:proofErr w:type="spellStart"/>
      <w:r w:rsidRPr="009D3E70">
        <w:rPr>
          <w:rFonts w:ascii="Times New Roman" w:hAnsi="Times New Roman" w:cs="Times New Roman"/>
        </w:rPr>
        <w:t>Yönerge’ye</w:t>
      </w:r>
      <w:proofErr w:type="spellEnd"/>
      <w:r w:rsidRPr="009D3E70">
        <w:rPr>
          <w:rFonts w:ascii="Times New Roman" w:hAnsi="Times New Roman" w:cs="Times New Roman"/>
        </w:rPr>
        <w:t xml:space="preserve"> uygunluğunun değerlendirilmesi için </w:t>
      </w:r>
      <w:hyperlink r:id="rId8" w:history="1">
        <w:r w:rsidR="009D3E70" w:rsidRPr="009D3E70">
          <w:rPr>
            <w:rStyle w:val="Kpr"/>
            <w:rFonts w:ascii="Times New Roman" w:hAnsi="Times New Roman" w:cs="Times New Roman"/>
          </w:rPr>
          <w:t>tezofisi@kapadokya.edu.tr</w:t>
        </w:r>
      </w:hyperlink>
      <w:r w:rsidRPr="009D3E70">
        <w:rPr>
          <w:rFonts w:ascii="Times New Roman" w:hAnsi="Times New Roman" w:cs="Times New Roman"/>
        </w:rPr>
        <w:t xml:space="preserve"> adresine e-posta olarak gönderilmelidir. Öğrencinin tez/dönem projesi danışmanı ve yardımcı danışmanın e-posta adresi, gönderilecek e-postanın “Bilgi” kısmına eklenmelidir.</w:t>
      </w:r>
    </w:p>
    <w:p w14:paraId="30F6607D" w14:textId="77777777" w:rsidR="00995A99" w:rsidRPr="009D3E70" w:rsidRDefault="00995A99" w:rsidP="00995A99">
      <w:pPr>
        <w:jc w:val="both"/>
        <w:rPr>
          <w:rFonts w:ascii="Times New Roman" w:hAnsi="Times New Roman" w:cs="Times New Roman"/>
        </w:rPr>
      </w:pPr>
    </w:p>
    <w:p w14:paraId="76E061FD" w14:textId="392BAB3E" w:rsidR="00995A99" w:rsidRPr="00995A99" w:rsidRDefault="00995A99" w:rsidP="00995A99">
      <w:pPr>
        <w:jc w:val="both"/>
        <w:rPr>
          <w:rFonts w:ascii="Times New Roman" w:hAnsi="Times New Roman" w:cs="Times New Roman"/>
        </w:rPr>
      </w:pPr>
      <w:r w:rsidRPr="009D3E70">
        <w:rPr>
          <w:rFonts w:ascii="Times New Roman" w:hAnsi="Times New Roman" w:cs="Times New Roman"/>
        </w:rPr>
        <w:t xml:space="preserve">Enstitü personeli tarafından </w:t>
      </w:r>
      <w:r w:rsidR="009D3E70">
        <w:rPr>
          <w:rFonts w:ascii="Times New Roman" w:hAnsi="Times New Roman" w:cs="Times New Roman"/>
        </w:rPr>
        <w:t>2</w:t>
      </w:r>
      <w:r w:rsidRPr="009D3E70">
        <w:rPr>
          <w:rFonts w:ascii="Times New Roman" w:hAnsi="Times New Roman" w:cs="Times New Roman"/>
        </w:rPr>
        <w:t xml:space="preserve"> iş günü içerisinde tez üzerinde değerlendirme yapılıp sonucu, öğrencilere e-posta yoluyla bildirilir. Tezinde düzeltme uyarısı alan öğrenciler, işaret edilen düzeltmelerin tamamını yaparak son haline getirdikleri çalışmalarını, 3 iş günü içerisinde yeniden </w:t>
      </w:r>
      <w:hyperlink r:id="rId9" w:history="1">
        <w:r w:rsidR="009D3E70" w:rsidRPr="009D3E70">
          <w:rPr>
            <w:rStyle w:val="Kpr"/>
            <w:rFonts w:ascii="Times New Roman" w:hAnsi="Times New Roman" w:cs="Times New Roman"/>
          </w:rPr>
          <w:t>tezofisi@kapadokya.edu.tr</w:t>
        </w:r>
      </w:hyperlink>
      <w:r w:rsidR="009D3E70" w:rsidRPr="009D3E70">
        <w:rPr>
          <w:rStyle w:val="Kpr"/>
          <w:rFonts w:ascii="Times New Roman" w:hAnsi="Times New Roman" w:cs="Times New Roman"/>
        </w:rPr>
        <w:t xml:space="preserve"> </w:t>
      </w:r>
      <w:r w:rsidRPr="009D3E70">
        <w:rPr>
          <w:rFonts w:ascii="Times New Roman" w:hAnsi="Times New Roman" w:cs="Times New Roman"/>
        </w:rPr>
        <w:t>adresine göndermelidir.</w:t>
      </w:r>
    </w:p>
    <w:p w14:paraId="191C2B29" w14:textId="77777777" w:rsidR="00995A99" w:rsidRPr="00043B2D" w:rsidRDefault="00995A99" w:rsidP="000820E6">
      <w:pPr>
        <w:jc w:val="both"/>
        <w:rPr>
          <w:rFonts w:ascii="Times New Roman" w:eastAsia="Times New Roman" w:hAnsi="Times New Roman" w:cs="Times New Roman"/>
          <w:color w:val="000000" w:themeColor="text1"/>
          <w:lang w:eastAsia="tr-TR"/>
        </w:rPr>
      </w:pPr>
    </w:p>
    <w:p w14:paraId="68B08E4C" w14:textId="77777777" w:rsidR="000820E6" w:rsidRPr="00043B2D" w:rsidRDefault="000820E6" w:rsidP="000820E6">
      <w:pPr>
        <w:jc w:val="both"/>
        <w:rPr>
          <w:rFonts w:ascii="Times New Roman" w:eastAsia="Times New Roman" w:hAnsi="Times New Roman" w:cs="Times New Roman"/>
          <w:b/>
          <w:bCs/>
          <w:color w:val="000000" w:themeColor="text1"/>
          <w:lang w:eastAsia="tr-TR"/>
        </w:rPr>
      </w:pPr>
      <w:r w:rsidRPr="00043B2D">
        <w:rPr>
          <w:rFonts w:ascii="Times New Roman" w:eastAsia="Times New Roman" w:hAnsi="Times New Roman" w:cs="Times New Roman"/>
          <w:b/>
          <w:bCs/>
          <w:color w:val="000000" w:themeColor="text1"/>
          <w:lang w:eastAsia="tr-TR"/>
        </w:rPr>
        <w:t>Aşama-</w:t>
      </w:r>
      <w:r w:rsidR="005A2430">
        <w:rPr>
          <w:rFonts w:ascii="Times New Roman" w:eastAsia="Times New Roman" w:hAnsi="Times New Roman" w:cs="Times New Roman"/>
          <w:b/>
          <w:bCs/>
          <w:color w:val="000000" w:themeColor="text1"/>
          <w:lang w:eastAsia="tr-TR"/>
        </w:rPr>
        <w:t>8</w:t>
      </w:r>
      <w:r w:rsidRPr="00043B2D">
        <w:rPr>
          <w:rFonts w:ascii="Times New Roman" w:eastAsia="Times New Roman" w:hAnsi="Times New Roman" w:cs="Times New Roman"/>
          <w:b/>
          <w:bCs/>
          <w:color w:val="000000" w:themeColor="text1"/>
          <w:lang w:eastAsia="tr-TR"/>
        </w:rPr>
        <w:t xml:space="preserve">: Tezin Teslimi </w:t>
      </w:r>
    </w:p>
    <w:p w14:paraId="584FE19C" w14:textId="13296A8B" w:rsidR="000820E6" w:rsidRPr="00631D36" w:rsidRDefault="000820E6" w:rsidP="000820E6">
      <w:pPr>
        <w:jc w:val="both"/>
        <w:rPr>
          <w:rFonts w:ascii="Times New Roman" w:eastAsia="Times New Roman" w:hAnsi="Times New Roman" w:cs="Times New Roman"/>
          <w:b/>
          <w:bCs/>
          <w:color w:val="000000" w:themeColor="text1"/>
          <w:lang w:eastAsia="tr-TR"/>
        </w:rPr>
      </w:pPr>
      <w:r w:rsidRPr="00043B2D">
        <w:rPr>
          <w:rFonts w:ascii="Times New Roman" w:eastAsia="Times New Roman" w:hAnsi="Times New Roman" w:cs="Times New Roman"/>
          <w:color w:val="000000" w:themeColor="text1"/>
          <w:lang w:eastAsia="tr-TR"/>
        </w:rPr>
        <w:t xml:space="preserve">Tezi son haline </w:t>
      </w:r>
      <w:proofErr w:type="spellStart"/>
      <w:r w:rsidRPr="00043B2D">
        <w:rPr>
          <w:rFonts w:ascii="Times New Roman" w:eastAsia="Times New Roman" w:hAnsi="Times New Roman" w:cs="Times New Roman"/>
          <w:color w:val="000000" w:themeColor="text1"/>
          <w:lang w:eastAsia="tr-TR"/>
        </w:rPr>
        <w:t>getirilmis</w:t>
      </w:r>
      <w:proofErr w:type="spellEnd"/>
      <w:r w:rsidRPr="00043B2D">
        <w:rPr>
          <w:rFonts w:ascii="Times New Roman" w:eastAsia="Times New Roman" w:hAnsi="Times New Roman" w:cs="Times New Roman"/>
          <w:color w:val="000000" w:themeColor="text1"/>
          <w:lang w:eastAsia="tr-TR"/>
        </w:rPr>
        <w:t xml:space="preserve">̧ </w:t>
      </w:r>
      <w:r w:rsidR="00B17A47" w:rsidRPr="00043B2D">
        <w:rPr>
          <w:rFonts w:ascii="Times New Roman" w:eastAsia="Times New Roman" w:hAnsi="Times New Roman" w:cs="Times New Roman"/>
          <w:color w:val="000000" w:themeColor="text1"/>
          <w:lang w:eastAsia="tr-TR"/>
        </w:rPr>
        <w:t xml:space="preserve">öğrenci, </w:t>
      </w:r>
      <w:bookmarkStart w:id="0" w:name="_Hlk71648300"/>
      <w:r w:rsidR="00020954">
        <w:rPr>
          <w:rFonts w:ascii="Times New Roman" w:eastAsia="Times New Roman" w:hAnsi="Times New Roman" w:cs="Times New Roman"/>
          <w:color w:val="000000" w:themeColor="text1"/>
          <w:lang w:eastAsia="tr-TR"/>
        </w:rPr>
        <w:t xml:space="preserve">Tez Ofisi personeli tarafından hazırlanıp iletilecek </w:t>
      </w:r>
      <w:bookmarkEnd w:id="0"/>
      <w:r w:rsidRPr="00043B2D">
        <w:rPr>
          <w:rFonts w:ascii="Times New Roman" w:eastAsia="Times New Roman" w:hAnsi="Times New Roman" w:cs="Times New Roman"/>
          <w:color w:val="000000" w:themeColor="text1"/>
          <w:lang w:eastAsia="tr-TR"/>
        </w:rPr>
        <w:t xml:space="preserve">savunma sınavı </w:t>
      </w:r>
      <w:r w:rsidR="00564DAA">
        <w:rPr>
          <w:rFonts w:ascii="Times New Roman" w:eastAsia="Times New Roman" w:hAnsi="Times New Roman" w:cs="Times New Roman"/>
          <w:color w:val="000000" w:themeColor="text1"/>
          <w:lang w:eastAsia="tr-TR"/>
        </w:rPr>
        <w:t xml:space="preserve">öncesi </w:t>
      </w:r>
      <w:r w:rsidR="00AD6500">
        <w:rPr>
          <w:rFonts w:ascii="Times New Roman" w:eastAsia="Times New Roman" w:hAnsi="Times New Roman" w:cs="Times New Roman"/>
          <w:color w:val="000000" w:themeColor="text1"/>
          <w:lang w:eastAsia="tr-TR"/>
        </w:rPr>
        <w:t>(veya tez danışmanı tarafından ayrıca talep edilirse sınav sonrası)</w:t>
      </w:r>
      <w:r w:rsidRPr="00043B2D">
        <w:rPr>
          <w:rFonts w:ascii="Times New Roman" w:eastAsia="Times New Roman" w:hAnsi="Times New Roman" w:cs="Times New Roman"/>
          <w:color w:val="000000" w:themeColor="text1"/>
          <w:lang w:eastAsia="tr-TR"/>
        </w:rPr>
        <w:t xml:space="preserve"> tarihli intihal raporunu (ENS.FR.010 Tez/Sanat </w:t>
      </w:r>
      <w:proofErr w:type="spellStart"/>
      <w:r w:rsidRPr="00043B2D">
        <w:rPr>
          <w:rFonts w:ascii="Times New Roman" w:eastAsia="Times New Roman" w:hAnsi="Times New Roman" w:cs="Times New Roman"/>
          <w:color w:val="000000" w:themeColor="text1"/>
          <w:lang w:eastAsia="tr-TR"/>
        </w:rPr>
        <w:t>Çalışması</w:t>
      </w:r>
      <w:proofErr w:type="spellEnd"/>
      <w:r w:rsidRPr="00043B2D">
        <w:rPr>
          <w:rFonts w:ascii="Times New Roman" w:eastAsia="Times New Roman" w:hAnsi="Times New Roman" w:cs="Times New Roman"/>
          <w:color w:val="000000" w:themeColor="text1"/>
          <w:lang w:eastAsia="tr-TR"/>
        </w:rPr>
        <w:t xml:space="preserve"> Orijinallik Raporu Formu) ve </w:t>
      </w:r>
      <w:r w:rsidR="00B17A47" w:rsidRPr="00043B2D">
        <w:rPr>
          <w:rFonts w:ascii="Times New Roman" w:eastAsia="Times New Roman" w:hAnsi="Times New Roman" w:cs="Times New Roman"/>
          <w:color w:val="000000" w:themeColor="text1"/>
          <w:lang w:eastAsia="tr-TR"/>
        </w:rPr>
        <w:t>istenişse</w:t>
      </w:r>
      <w:r w:rsidRPr="00043B2D">
        <w:rPr>
          <w:rFonts w:ascii="Times New Roman" w:eastAsia="Times New Roman" w:hAnsi="Times New Roman" w:cs="Times New Roman"/>
          <w:color w:val="000000" w:themeColor="text1"/>
          <w:lang w:eastAsia="tr-TR"/>
        </w:rPr>
        <w:t xml:space="preserve"> etik kurul formunu da (ENS.FR.003 Etik Kurul </w:t>
      </w:r>
      <w:proofErr w:type="spellStart"/>
      <w:r w:rsidRPr="00043B2D">
        <w:rPr>
          <w:rFonts w:ascii="Times New Roman" w:eastAsia="Times New Roman" w:hAnsi="Times New Roman" w:cs="Times New Roman"/>
          <w:color w:val="000000" w:themeColor="text1"/>
          <w:lang w:eastAsia="tr-TR"/>
        </w:rPr>
        <w:t>İzin</w:t>
      </w:r>
      <w:proofErr w:type="spellEnd"/>
      <w:r w:rsidRPr="00043B2D">
        <w:rPr>
          <w:rFonts w:ascii="Times New Roman" w:eastAsia="Times New Roman" w:hAnsi="Times New Roman" w:cs="Times New Roman"/>
          <w:color w:val="000000" w:themeColor="text1"/>
          <w:lang w:eastAsia="tr-TR"/>
        </w:rPr>
        <w:t xml:space="preserve"> Formu) </w:t>
      </w:r>
      <w:proofErr w:type="spellStart"/>
      <w:r w:rsidRPr="00043B2D">
        <w:rPr>
          <w:rFonts w:ascii="Times New Roman" w:eastAsia="Times New Roman" w:hAnsi="Times New Roman" w:cs="Times New Roman"/>
          <w:color w:val="000000" w:themeColor="text1"/>
          <w:lang w:eastAsia="tr-TR"/>
        </w:rPr>
        <w:t>içerecek</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şekilde</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ciltlenmis</w:t>
      </w:r>
      <w:proofErr w:type="spellEnd"/>
      <w:r w:rsidRPr="00043B2D">
        <w:rPr>
          <w:rFonts w:ascii="Times New Roman" w:eastAsia="Times New Roman" w:hAnsi="Times New Roman" w:cs="Times New Roman"/>
          <w:color w:val="000000" w:themeColor="text1"/>
          <w:lang w:eastAsia="tr-TR"/>
        </w:rPr>
        <w:t xml:space="preserve">̧ </w:t>
      </w:r>
      <w:r w:rsidR="00EC37D6">
        <w:rPr>
          <w:rFonts w:ascii="Times New Roman" w:eastAsia="Times New Roman" w:hAnsi="Times New Roman" w:cs="Times New Roman"/>
          <w:color w:val="000000" w:themeColor="text1"/>
          <w:lang w:eastAsia="tr-TR"/>
        </w:rPr>
        <w:t>üç</w:t>
      </w:r>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nüsha</w:t>
      </w:r>
      <w:proofErr w:type="spellEnd"/>
      <w:r w:rsidRPr="00043B2D">
        <w:rPr>
          <w:rFonts w:ascii="Times New Roman" w:eastAsia="Times New Roman" w:hAnsi="Times New Roman" w:cs="Times New Roman"/>
          <w:color w:val="000000" w:themeColor="text1"/>
          <w:lang w:eastAsia="tr-TR"/>
        </w:rPr>
        <w:t xml:space="preserve"> ve bir CD </w:t>
      </w:r>
      <w:proofErr w:type="spellStart"/>
      <w:r w:rsidRPr="00043B2D">
        <w:rPr>
          <w:rFonts w:ascii="Times New Roman" w:eastAsia="Times New Roman" w:hAnsi="Times New Roman" w:cs="Times New Roman"/>
          <w:color w:val="000000" w:themeColor="text1"/>
          <w:lang w:eastAsia="tr-TR"/>
        </w:rPr>
        <w:t>içerisinde</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kaydedilmis</w:t>
      </w:r>
      <w:proofErr w:type="spellEnd"/>
      <w:r w:rsidRPr="00043B2D">
        <w:rPr>
          <w:rFonts w:ascii="Times New Roman" w:eastAsia="Times New Roman" w:hAnsi="Times New Roman" w:cs="Times New Roman"/>
          <w:color w:val="000000" w:themeColor="text1"/>
          <w:lang w:eastAsia="tr-TR"/>
        </w:rPr>
        <w:t xml:space="preserve">̧ olarak (Microsoft Word ve PDF formatında iki ayrı dosya olmalıdır), savunma sınavı tarihinden sonraki en </w:t>
      </w:r>
      <w:proofErr w:type="spellStart"/>
      <w:r w:rsidRPr="00043B2D">
        <w:rPr>
          <w:rFonts w:ascii="Times New Roman" w:eastAsia="Times New Roman" w:hAnsi="Times New Roman" w:cs="Times New Roman"/>
          <w:color w:val="000000" w:themeColor="text1"/>
          <w:lang w:eastAsia="tr-TR"/>
        </w:rPr>
        <w:t>gec</w:t>
      </w:r>
      <w:proofErr w:type="spellEnd"/>
      <w:r w:rsidRPr="00043B2D">
        <w:rPr>
          <w:rFonts w:ascii="Times New Roman" w:eastAsia="Times New Roman" w:hAnsi="Times New Roman" w:cs="Times New Roman"/>
          <w:color w:val="000000" w:themeColor="text1"/>
          <w:lang w:eastAsia="tr-TR"/>
        </w:rPr>
        <w:t xml:space="preserve">̧ bir ay </w:t>
      </w:r>
      <w:proofErr w:type="spellStart"/>
      <w:r w:rsidRPr="00043B2D">
        <w:rPr>
          <w:rFonts w:ascii="Times New Roman" w:eastAsia="Times New Roman" w:hAnsi="Times New Roman" w:cs="Times New Roman"/>
          <w:color w:val="000000" w:themeColor="text1"/>
          <w:lang w:eastAsia="tr-TR"/>
        </w:rPr>
        <w:t>içerisinde</w:t>
      </w:r>
      <w:proofErr w:type="spellEnd"/>
      <w:r w:rsidRPr="00043B2D">
        <w:rPr>
          <w:rFonts w:ascii="Times New Roman" w:eastAsia="Times New Roman" w:hAnsi="Times New Roman" w:cs="Times New Roman"/>
          <w:color w:val="000000" w:themeColor="text1"/>
          <w:lang w:eastAsia="tr-TR"/>
        </w:rPr>
        <w:t xml:space="preserve">, Tez/Sanat </w:t>
      </w:r>
      <w:proofErr w:type="spellStart"/>
      <w:r w:rsidRPr="00043B2D">
        <w:rPr>
          <w:rFonts w:ascii="Times New Roman" w:eastAsia="Times New Roman" w:hAnsi="Times New Roman" w:cs="Times New Roman"/>
          <w:color w:val="000000" w:themeColor="text1"/>
          <w:lang w:eastAsia="tr-TR"/>
        </w:rPr>
        <w:t>Çalışması</w:t>
      </w:r>
      <w:proofErr w:type="spellEnd"/>
      <w:r w:rsidRPr="00043B2D">
        <w:rPr>
          <w:rFonts w:ascii="Times New Roman" w:eastAsia="Times New Roman" w:hAnsi="Times New Roman" w:cs="Times New Roman"/>
          <w:color w:val="000000" w:themeColor="text1"/>
          <w:lang w:eastAsia="tr-TR"/>
        </w:rPr>
        <w:t>/</w:t>
      </w:r>
      <w:proofErr w:type="spellStart"/>
      <w:r w:rsidRPr="00043B2D">
        <w:rPr>
          <w:rFonts w:ascii="Times New Roman" w:eastAsia="Times New Roman" w:hAnsi="Times New Roman" w:cs="Times New Roman"/>
          <w:color w:val="000000" w:themeColor="text1"/>
          <w:lang w:eastAsia="tr-TR"/>
        </w:rPr>
        <w:t>Dönem</w:t>
      </w:r>
      <w:proofErr w:type="spellEnd"/>
      <w:r w:rsidRPr="00043B2D">
        <w:rPr>
          <w:rFonts w:ascii="Times New Roman" w:eastAsia="Times New Roman" w:hAnsi="Times New Roman" w:cs="Times New Roman"/>
          <w:color w:val="000000" w:themeColor="text1"/>
          <w:lang w:eastAsia="tr-TR"/>
        </w:rPr>
        <w:t xml:space="preserve"> Projesi Teslim </w:t>
      </w:r>
      <w:proofErr w:type="spellStart"/>
      <w:r w:rsidRPr="00043B2D">
        <w:rPr>
          <w:rFonts w:ascii="Times New Roman" w:eastAsia="Times New Roman" w:hAnsi="Times New Roman" w:cs="Times New Roman"/>
          <w:color w:val="000000" w:themeColor="text1"/>
          <w:lang w:eastAsia="tr-TR"/>
        </w:rPr>
        <w:t>Tutanağı</w:t>
      </w:r>
      <w:proofErr w:type="spellEnd"/>
      <w:r w:rsidRPr="00043B2D">
        <w:rPr>
          <w:rFonts w:ascii="Times New Roman" w:eastAsia="Times New Roman" w:hAnsi="Times New Roman" w:cs="Times New Roman"/>
          <w:color w:val="000000" w:themeColor="text1"/>
          <w:lang w:eastAsia="tr-TR"/>
        </w:rPr>
        <w:t xml:space="preserve"> (ENS.FR.033 Tez/Sanat </w:t>
      </w:r>
      <w:proofErr w:type="spellStart"/>
      <w:r w:rsidRPr="00043B2D">
        <w:rPr>
          <w:rFonts w:ascii="Times New Roman" w:eastAsia="Times New Roman" w:hAnsi="Times New Roman" w:cs="Times New Roman"/>
          <w:color w:val="000000" w:themeColor="text1"/>
          <w:lang w:eastAsia="tr-TR"/>
        </w:rPr>
        <w:t>Çalışması</w:t>
      </w:r>
      <w:proofErr w:type="spellEnd"/>
      <w:r w:rsidRPr="00043B2D">
        <w:rPr>
          <w:rFonts w:ascii="Times New Roman" w:eastAsia="Times New Roman" w:hAnsi="Times New Roman" w:cs="Times New Roman"/>
          <w:color w:val="000000" w:themeColor="text1"/>
          <w:lang w:eastAsia="tr-TR"/>
        </w:rPr>
        <w:t>/</w:t>
      </w:r>
      <w:proofErr w:type="spellStart"/>
      <w:r w:rsidRPr="00043B2D">
        <w:rPr>
          <w:rFonts w:ascii="Times New Roman" w:eastAsia="Times New Roman" w:hAnsi="Times New Roman" w:cs="Times New Roman"/>
          <w:color w:val="000000" w:themeColor="text1"/>
          <w:lang w:eastAsia="tr-TR"/>
        </w:rPr>
        <w:t>Dönem</w:t>
      </w:r>
      <w:proofErr w:type="spellEnd"/>
      <w:r w:rsidRPr="00043B2D">
        <w:rPr>
          <w:rFonts w:ascii="Times New Roman" w:eastAsia="Times New Roman" w:hAnsi="Times New Roman" w:cs="Times New Roman"/>
          <w:color w:val="000000" w:themeColor="text1"/>
          <w:lang w:eastAsia="tr-TR"/>
        </w:rPr>
        <w:t xml:space="preserve"> Projesi Teslim </w:t>
      </w:r>
      <w:proofErr w:type="spellStart"/>
      <w:r w:rsidRPr="00043B2D">
        <w:rPr>
          <w:rFonts w:ascii="Times New Roman" w:eastAsia="Times New Roman" w:hAnsi="Times New Roman" w:cs="Times New Roman"/>
          <w:color w:val="000000" w:themeColor="text1"/>
          <w:lang w:eastAsia="tr-TR"/>
        </w:rPr>
        <w:t>Tutanağı</w:t>
      </w:r>
      <w:proofErr w:type="spellEnd"/>
      <w:r w:rsidRPr="00043B2D">
        <w:rPr>
          <w:rFonts w:ascii="Times New Roman" w:eastAsia="Times New Roman" w:hAnsi="Times New Roman" w:cs="Times New Roman"/>
          <w:color w:val="000000" w:themeColor="text1"/>
          <w:lang w:eastAsia="tr-TR"/>
        </w:rPr>
        <w:t xml:space="preserve">), YÖK tarafından istenen Ulusal Tez Merkezi Tez Veri </w:t>
      </w:r>
      <w:proofErr w:type="spellStart"/>
      <w:r w:rsidRPr="00043B2D">
        <w:rPr>
          <w:rFonts w:ascii="Times New Roman" w:eastAsia="Times New Roman" w:hAnsi="Times New Roman" w:cs="Times New Roman"/>
          <w:color w:val="000000" w:themeColor="text1"/>
          <w:lang w:eastAsia="tr-TR"/>
        </w:rPr>
        <w:t>Giris</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Formu’nun</w:t>
      </w:r>
      <w:proofErr w:type="spellEnd"/>
      <w:r w:rsidRPr="00043B2D">
        <w:rPr>
          <w:rFonts w:ascii="Times New Roman" w:eastAsia="Times New Roman" w:hAnsi="Times New Roman" w:cs="Times New Roman"/>
          <w:color w:val="000000" w:themeColor="text1"/>
          <w:lang w:eastAsia="tr-TR"/>
        </w:rPr>
        <w:t xml:space="preserve"> bir basılı </w:t>
      </w:r>
      <w:proofErr w:type="spellStart"/>
      <w:r w:rsidRPr="00043B2D">
        <w:rPr>
          <w:rFonts w:ascii="Times New Roman" w:eastAsia="Times New Roman" w:hAnsi="Times New Roman" w:cs="Times New Roman"/>
          <w:color w:val="000000" w:themeColor="text1"/>
          <w:lang w:eastAsia="tr-TR"/>
        </w:rPr>
        <w:t>nüshası</w:t>
      </w:r>
      <w:proofErr w:type="spellEnd"/>
      <w:r w:rsidRPr="00043B2D">
        <w:rPr>
          <w:rFonts w:ascii="Times New Roman" w:eastAsia="Times New Roman" w:hAnsi="Times New Roman" w:cs="Times New Roman"/>
          <w:color w:val="000000" w:themeColor="text1"/>
          <w:lang w:eastAsia="tr-TR"/>
        </w:rPr>
        <w:t xml:space="preserve"> ve </w:t>
      </w:r>
      <w:proofErr w:type="spellStart"/>
      <w:r w:rsidRPr="00043B2D">
        <w:rPr>
          <w:rFonts w:ascii="Times New Roman" w:eastAsia="Times New Roman" w:hAnsi="Times New Roman" w:cs="Times New Roman"/>
          <w:color w:val="000000" w:themeColor="text1"/>
          <w:lang w:eastAsia="tr-TR"/>
        </w:rPr>
        <w:t>enstitu</w:t>
      </w:r>
      <w:proofErr w:type="spellEnd"/>
      <w:r w:rsidRPr="00043B2D">
        <w:rPr>
          <w:rFonts w:ascii="Times New Roman" w:eastAsia="Times New Roman" w:hAnsi="Times New Roman" w:cs="Times New Roman"/>
          <w:color w:val="000000" w:themeColor="text1"/>
          <w:lang w:eastAsia="tr-TR"/>
        </w:rPr>
        <w:t xml:space="preserve">̈ tarafından istenebilecek </w:t>
      </w:r>
      <w:proofErr w:type="spellStart"/>
      <w:r w:rsidRPr="00043B2D">
        <w:rPr>
          <w:rFonts w:ascii="Times New Roman" w:eastAsia="Times New Roman" w:hAnsi="Times New Roman" w:cs="Times New Roman"/>
          <w:color w:val="000000" w:themeColor="text1"/>
          <w:lang w:eastAsia="tr-TR"/>
        </w:rPr>
        <w:t>diğer</w:t>
      </w:r>
      <w:proofErr w:type="spellEnd"/>
      <w:r w:rsidRPr="00043B2D">
        <w:rPr>
          <w:rFonts w:ascii="Times New Roman" w:eastAsia="Times New Roman" w:hAnsi="Times New Roman" w:cs="Times New Roman"/>
          <w:color w:val="000000" w:themeColor="text1"/>
          <w:lang w:eastAsia="tr-TR"/>
        </w:rPr>
        <w:t xml:space="preserve"> belgelerle birlikte </w:t>
      </w:r>
      <w:proofErr w:type="spellStart"/>
      <w:r w:rsidRPr="00043B2D">
        <w:rPr>
          <w:rFonts w:ascii="Times New Roman" w:eastAsia="Times New Roman" w:hAnsi="Times New Roman" w:cs="Times New Roman"/>
          <w:color w:val="000000" w:themeColor="text1"/>
          <w:lang w:eastAsia="tr-TR"/>
        </w:rPr>
        <w:t>enstitüye</w:t>
      </w:r>
      <w:proofErr w:type="spellEnd"/>
      <w:r w:rsidRPr="00043B2D">
        <w:rPr>
          <w:rFonts w:ascii="Times New Roman" w:eastAsia="Times New Roman" w:hAnsi="Times New Roman" w:cs="Times New Roman"/>
          <w:color w:val="000000" w:themeColor="text1"/>
          <w:lang w:eastAsia="tr-TR"/>
        </w:rPr>
        <w:t xml:space="preserve"> teslim eder. </w:t>
      </w:r>
    </w:p>
    <w:p w14:paraId="0B8EFC03" w14:textId="77777777" w:rsidR="000820E6" w:rsidRPr="00043B2D" w:rsidRDefault="000820E6" w:rsidP="000820E6">
      <w:pPr>
        <w:spacing w:before="100" w:beforeAutospacing="1" w:after="100" w:afterAutospacing="1"/>
        <w:ind w:left="851"/>
        <w:jc w:val="both"/>
        <w:rPr>
          <w:rFonts w:ascii="Times New Roman" w:eastAsia="Times New Roman" w:hAnsi="Times New Roman" w:cs="Times New Roman"/>
          <w:i/>
          <w:iCs/>
          <w:color w:val="000000" w:themeColor="text1"/>
          <w:lang w:eastAsia="tr-TR"/>
        </w:rPr>
      </w:pPr>
      <w:r w:rsidRPr="00043B2D">
        <w:rPr>
          <w:rFonts w:ascii="Times New Roman" w:eastAsia="Times New Roman" w:hAnsi="Times New Roman" w:cs="Times New Roman"/>
          <w:i/>
          <w:iCs/>
          <w:color w:val="000000" w:themeColor="text1"/>
          <w:lang w:eastAsia="tr-TR"/>
        </w:rPr>
        <w:sym w:font="Wingdings" w:char="F0E0"/>
      </w:r>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Enstitu</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yönetim</w:t>
      </w:r>
      <w:proofErr w:type="spellEnd"/>
      <w:r w:rsidRPr="00043B2D">
        <w:rPr>
          <w:rFonts w:ascii="Times New Roman" w:eastAsia="Times New Roman" w:hAnsi="Times New Roman" w:cs="Times New Roman"/>
          <w:i/>
          <w:iCs/>
          <w:color w:val="000000" w:themeColor="text1"/>
          <w:lang w:eastAsia="tr-TR"/>
        </w:rPr>
        <w:t xml:space="preserve"> kurulu </w:t>
      </w:r>
      <w:proofErr w:type="spellStart"/>
      <w:r w:rsidRPr="00043B2D">
        <w:rPr>
          <w:rFonts w:ascii="Times New Roman" w:eastAsia="Times New Roman" w:hAnsi="Times New Roman" w:cs="Times New Roman"/>
          <w:i/>
          <w:iCs/>
          <w:color w:val="000000" w:themeColor="text1"/>
          <w:lang w:eastAsia="tr-TR"/>
        </w:rPr>
        <w:t>başvuru</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üzerine</w:t>
      </w:r>
      <w:proofErr w:type="spellEnd"/>
      <w:r w:rsidRPr="00043B2D">
        <w:rPr>
          <w:rFonts w:ascii="Times New Roman" w:eastAsia="Times New Roman" w:hAnsi="Times New Roman" w:cs="Times New Roman"/>
          <w:i/>
          <w:iCs/>
          <w:color w:val="000000" w:themeColor="text1"/>
          <w:lang w:eastAsia="tr-TR"/>
        </w:rPr>
        <w:t xml:space="preserve"> teslim </w:t>
      </w:r>
      <w:proofErr w:type="spellStart"/>
      <w:r w:rsidRPr="00043B2D">
        <w:rPr>
          <w:rFonts w:ascii="Times New Roman" w:eastAsia="Times New Roman" w:hAnsi="Times New Roman" w:cs="Times New Roman"/>
          <w:i/>
          <w:iCs/>
          <w:color w:val="000000" w:themeColor="text1"/>
          <w:lang w:eastAsia="tr-TR"/>
        </w:rPr>
        <w:t>süresini</w:t>
      </w:r>
      <w:proofErr w:type="spellEnd"/>
      <w:r w:rsidRPr="00043B2D">
        <w:rPr>
          <w:rFonts w:ascii="Times New Roman" w:eastAsia="Times New Roman" w:hAnsi="Times New Roman" w:cs="Times New Roman"/>
          <w:i/>
          <w:iCs/>
          <w:color w:val="000000" w:themeColor="text1"/>
          <w:lang w:eastAsia="tr-TR"/>
        </w:rPr>
        <w:t xml:space="preserve"> en fazla bir ay daha uzatabilir. Bu </w:t>
      </w:r>
      <w:proofErr w:type="spellStart"/>
      <w:r w:rsidRPr="00043B2D">
        <w:rPr>
          <w:rFonts w:ascii="Times New Roman" w:eastAsia="Times New Roman" w:hAnsi="Times New Roman" w:cs="Times New Roman"/>
          <w:i/>
          <w:iCs/>
          <w:color w:val="000000" w:themeColor="text1"/>
          <w:lang w:eastAsia="tr-TR"/>
        </w:rPr>
        <w:t>koşulları</w:t>
      </w:r>
      <w:proofErr w:type="spellEnd"/>
      <w:r w:rsidRPr="00043B2D">
        <w:rPr>
          <w:rFonts w:ascii="Times New Roman" w:eastAsia="Times New Roman" w:hAnsi="Times New Roman" w:cs="Times New Roman"/>
          <w:i/>
          <w:iCs/>
          <w:color w:val="000000" w:themeColor="text1"/>
          <w:lang w:eastAsia="tr-TR"/>
        </w:rPr>
        <w:t xml:space="preserve"> yerine getirmeyen </w:t>
      </w:r>
      <w:proofErr w:type="spellStart"/>
      <w:r w:rsidRPr="00043B2D">
        <w:rPr>
          <w:rFonts w:ascii="Times New Roman" w:eastAsia="Times New Roman" w:hAnsi="Times New Roman" w:cs="Times New Roman"/>
          <w:i/>
          <w:iCs/>
          <w:color w:val="000000" w:themeColor="text1"/>
          <w:lang w:eastAsia="tr-TR"/>
        </w:rPr>
        <w:t>öğrenci</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koşulları</w:t>
      </w:r>
      <w:proofErr w:type="spellEnd"/>
      <w:r w:rsidRPr="00043B2D">
        <w:rPr>
          <w:rFonts w:ascii="Times New Roman" w:eastAsia="Times New Roman" w:hAnsi="Times New Roman" w:cs="Times New Roman"/>
          <w:i/>
          <w:iCs/>
          <w:color w:val="000000" w:themeColor="text1"/>
          <w:lang w:eastAsia="tr-TR"/>
        </w:rPr>
        <w:t xml:space="preserve"> yerine getirinceye kadar diplomasını alamaz, </w:t>
      </w:r>
      <w:proofErr w:type="spellStart"/>
      <w:r w:rsidRPr="00043B2D">
        <w:rPr>
          <w:rFonts w:ascii="Times New Roman" w:eastAsia="Times New Roman" w:hAnsi="Times New Roman" w:cs="Times New Roman"/>
          <w:i/>
          <w:iCs/>
          <w:color w:val="000000" w:themeColor="text1"/>
          <w:lang w:eastAsia="tr-TR"/>
        </w:rPr>
        <w:t>öğrencilik</w:t>
      </w:r>
      <w:proofErr w:type="spellEnd"/>
      <w:r w:rsidRPr="00043B2D">
        <w:rPr>
          <w:rFonts w:ascii="Times New Roman" w:eastAsia="Times New Roman" w:hAnsi="Times New Roman" w:cs="Times New Roman"/>
          <w:i/>
          <w:iCs/>
          <w:color w:val="000000" w:themeColor="text1"/>
          <w:lang w:eastAsia="tr-TR"/>
        </w:rPr>
        <w:t xml:space="preserve"> haklarından yararlanamaz ve bu </w:t>
      </w:r>
      <w:proofErr w:type="spellStart"/>
      <w:r w:rsidRPr="00043B2D">
        <w:rPr>
          <w:rFonts w:ascii="Times New Roman" w:eastAsia="Times New Roman" w:hAnsi="Times New Roman" w:cs="Times New Roman"/>
          <w:i/>
          <w:iCs/>
          <w:color w:val="000000" w:themeColor="text1"/>
          <w:lang w:eastAsia="tr-TR"/>
        </w:rPr>
        <w:t>sürenin</w:t>
      </w:r>
      <w:proofErr w:type="spellEnd"/>
      <w:r w:rsidRPr="00043B2D">
        <w:rPr>
          <w:rFonts w:ascii="Times New Roman" w:eastAsia="Times New Roman" w:hAnsi="Times New Roman" w:cs="Times New Roman"/>
          <w:i/>
          <w:iCs/>
          <w:color w:val="000000" w:themeColor="text1"/>
          <w:lang w:eastAsia="tr-TR"/>
        </w:rPr>
        <w:t xml:space="preserve"> dolması halinde </w:t>
      </w:r>
      <w:proofErr w:type="spellStart"/>
      <w:r w:rsidRPr="00043B2D">
        <w:rPr>
          <w:rFonts w:ascii="Times New Roman" w:eastAsia="Times New Roman" w:hAnsi="Times New Roman" w:cs="Times New Roman"/>
          <w:i/>
          <w:iCs/>
          <w:color w:val="000000" w:themeColor="text1"/>
          <w:lang w:eastAsia="tr-TR"/>
        </w:rPr>
        <w:t>Üniversite</w:t>
      </w:r>
      <w:proofErr w:type="spellEnd"/>
      <w:r w:rsidRPr="00043B2D">
        <w:rPr>
          <w:rFonts w:ascii="Times New Roman" w:eastAsia="Times New Roman" w:hAnsi="Times New Roman" w:cs="Times New Roman"/>
          <w:i/>
          <w:iCs/>
          <w:color w:val="000000" w:themeColor="text1"/>
          <w:lang w:eastAsia="tr-TR"/>
        </w:rPr>
        <w:t xml:space="preserve"> ile </w:t>
      </w:r>
      <w:proofErr w:type="spellStart"/>
      <w:r w:rsidRPr="00043B2D">
        <w:rPr>
          <w:rFonts w:ascii="Times New Roman" w:eastAsia="Times New Roman" w:hAnsi="Times New Roman" w:cs="Times New Roman"/>
          <w:i/>
          <w:iCs/>
          <w:color w:val="000000" w:themeColor="text1"/>
          <w:lang w:eastAsia="tr-TR"/>
        </w:rPr>
        <w:t>ilişiği</w:t>
      </w:r>
      <w:proofErr w:type="spellEnd"/>
      <w:r w:rsidRPr="00043B2D">
        <w:rPr>
          <w:rFonts w:ascii="Times New Roman" w:eastAsia="Times New Roman" w:hAnsi="Times New Roman" w:cs="Times New Roman"/>
          <w:i/>
          <w:iCs/>
          <w:color w:val="000000" w:themeColor="text1"/>
          <w:lang w:eastAsia="tr-TR"/>
        </w:rPr>
        <w:t xml:space="preserve"> kesilir. </w:t>
      </w:r>
    </w:p>
    <w:p w14:paraId="0766A682" w14:textId="77777777" w:rsidR="00B17A47" w:rsidRPr="00043B2D" w:rsidRDefault="00B17A47" w:rsidP="00B17A47">
      <w:pPr>
        <w:jc w:val="both"/>
        <w:rPr>
          <w:rFonts w:ascii="Times New Roman" w:eastAsia="Times New Roman" w:hAnsi="Times New Roman" w:cs="Times New Roman"/>
          <w:b/>
          <w:bCs/>
          <w:color w:val="000000" w:themeColor="text1"/>
          <w:lang w:eastAsia="tr-TR"/>
        </w:rPr>
      </w:pPr>
      <w:r w:rsidRPr="00043B2D">
        <w:rPr>
          <w:rFonts w:ascii="Times New Roman" w:eastAsia="Times New Roman" w:hAnsi="Times New Roman" w:cs="Times New Roman"/>
          <w:b/>
          <w:bCs/>
          <w:color w:val="000000" w:themeColor="text1"/>
          <w:lang w:eastAsia="tr-TR"/>
        </w:rPr>
        <w:t>Aşama-</w:t>
      </w:r>
      <w:r w:rsidR="005A2430">
        <w:rPr>
          <w:rFonts w:ascii="Times New Roman" w:eastAsia="Times New Roman" w:hAnsi="Times New Roman" w:cs="Times New Roman"/>
          <w:b/>
          <w:bCs/>
          <w:color w:val="000000" w:themeColor="text1"/>
          <w:lang w:eastAsia="tr-TR"/>
        </w:rPr>
        <w:t>9</w:t>
      </w:r>
      <w:r w:rsidRPr="00043B2D">
        <w:rPr>
          <w:rFonts w:ascii="Times New Roman" w:eastAsia="Times New Roman" w:hAnsi="Times New Roman" w:cs="Times New Roman"/>
          <w:b/>
          <w:bCs/>
          <w:color w:val="000000" w:themeColor="text1"/>
          <w:lang w:eastAsia="tr-TR"/>
        </w:rPr>
        <w:t xml:space="preserve">: Öğrencinin Mezuniyeti </w:t>
      </w:r>
    </w:p>
    <w:p w14:paraId="080E6B2C" w14:textId="77777777" w:rsidR="00B17A47" w:rsidRPr="00043B2D" w:rsidRDefault="00B17A47" w:rsidP="00B17A47">
      <w:pPr>
        <w:jc w:val="both"/>
        <w:rPr>
          <w:rFonts w:ascii="Times New Roman" w:eastAsia="Times New Roman" w:hAnsi="Times New Roman" w:cs="Times New Roman"/>
          <w:b/>
          <w:bCs/>
          <w:color w:val="000000" w:themeColor="text1"/>
          <w:lang w:eastAsia="tr-TR"/>
        </w:rPr>
      </w:pPr>
      <w:proofErr w:type="spellStart"/>
      <w:r w:rsidRPr="00043B2D">
        <w:rPr>
          <w:rFonts w:ascii="Times New Roman" w:eastAsia="Times New Roman" w:hAnsi="Times New Roman" w:cs="Times New Roman"/>
          <w:color w:val="000000" w:themeColor="text1"/>
          <w:lang w:eastAsia="tr-TR"/>
        </w:rPr>
        <w:t>İlgili</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bütün</w:t>
      </w:r>
      <w:proofErr w:type="spellEnd"/>
      <w:r w:rsidRPr="00043B2D">
        <w:rPr>
          <w:rFonts w:ascii="Times New Roman" w:eastAsia="Times New Roman" w:hAnsi="Times New Roman" w:cs="Times New Roman"/>
          <w:color w:val="000000" w:themeColor="text1"/>
          <w:lang w:eastAsia="tr-TR"/>
        </w:rPr>
        <w:t xml:space="preserve"> belge ve bilgiler </w:t>
      </w:r>
      <w:proofErr w:type="spellStart"/>
      <w:r w:rsidRPr="00043B2D">
        <w:rPr>
          <w:rFonts w:ascii="Times New Roman" w:eastAsia="Times New Roman" w:hAnsi="Times New Roman" w:cs="Times New Roman"/>
          <w:color w:val="000000" w:themeColor="text1"/>
          <w:lang w:eastAsia="tr-TR"/>
        </w:rPr>
        <w:t>enstitüye</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ulaştıktan</w:t>
      </w:r>
      <w:proofErr w:type="spellEnd"/>
      <w:r w:rsidRPr="00043B2D">
        <w:rPr>
          <w:rFonts w:ascii="Times New Roman" w:eastAsia="Times New Roman" w:hAnsi="Times New Roman" w:cs="Times New Roman"/>
          <w:color w:val="000000" w:themeColor="text1"/>
          <w:lang w:eastAsia="tr-TR"/>
        </w:rPr>
        <w:t xml:space="preserve"> sonra </w:t>
      </w:r>
      <w:proofErr w:type="spellStart"/>
      <w:r w:rsidRPr="00043B2D">
        <w:rPr>
          <w:rFonts w:ascii="Times New Roman" w:eastAsia="Times New Roman" w:hAnsi="Times New Roman" w:cs="Times New Roman"/>
          <w:color w:val="000000" w:themeColor="text1"/>
          <w:lang w:eastAsia="tr-TR"/>
        </w:rPr>
        <w:t>öğrencinin</w:t>
      </w:r>
      <w:proofErr w:type="spellEnd"/>
      <w:r w:rsidRPr="00043B2D">
        <w:rPr>
          <w:rFonts w:ascii="Times New Roman" w:eastAsia="Times New Roman" w:hAnsi="Times New Roman" w:cs="Times New Roman"/>
          <w:color w:val="000000" w:themeColor="text1"/>
          <w:lang w:eastAsia="tr-TR"/>
        </w:rPr>
        <w:t xml:space="preserve"> dosyası </w:t>
      </w:r>
      <w:proofErr w:type="spellStart"/>
      <w:r w:rsidRPr="00043B2D">
        <w:rPr>
          <w:rFonts w:ascii="Times New Roman" w:eastAsia="Times New Roman" w:hAnsi="Times New Roman" w:cs="Times New Roman"/>
          <w:color w:val="000000" w:themeColor="text1"/>
          <w:lang w:eastAsia="tr-TR"/>
        </w:rPr>
        <w:t>enstitu</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yönetim</w:t>
      </w:r>
      <w:proofErr w:type="spellEnd"/>
      <w:r w:rsidRPr="00043B2D">
        <w:rPr>
          <w:rFonts w:ascii="Times New Roman" w:eastAsia="Times New Roman" w:hAnsi="Times New Roman" w:cs="Times New Roman"/>
          <w:color w:val="000000" w:themeColor="text1"/>
          <w:lang w:eastAsia="tr-TR"/>
        </w:rPr>
        <w:t xml:space="preserve"> kurulunca incelenerek mezuniyet </w:t>
      </w:r>
      <w:proofErr w:type="spellStart"/>
      <w:r w:rsidRPr="00043B2D">
        <w:rPr>
          <w:rFonts w:ascii="Times New Roman" w:eastAsia="Times New Roman" w:hAnsi="Times New Roman" w:cs="Times New Roman"/>
          <w:color w:val="000000" w:themeColor="text1"/>
          <w:lang w:eastAsia="tr-TR"/>
        </w:rPr>
        <w:t>için</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bütün</w:t>
      </w:r>
      <w:proofErr w:type="spellEnd"/>
      <w:r w:rsidRPr="00043B2D">
        <w:rPr>
          <w:rFonts w:ascii="Times New Roman" w:eastAsia="Times New Roman" w:hAnsi="Times New Roman" w:cs="Times New Roman"/>
          <w:color w:val="000000" w:themeColor="text1"/>
          <w:lang w:eastAsia="tr-TR"/>
        </w:rPr>
        <w:t xml:space="preserve"> </w:t>
      </w:r>
      <w:proofErr w:type="spellStart"/>
      <w:r w:rsidRPr="00043B2D">
        <w:rPr>
          <w:rFonts w:ascii="Times New Roman" w:eastAsia="Times New Roman" w:hAnsi="Times New Roman" w:cs="Times New Roman"/>
          <w:color w:val="000000" w:themeColor="text1"/>
          <w:lang w:eastAsia="tr-TR"/>
        </w:rPr>
        <w:t>koşulları</w:t>
      </w:r>
      <w:proofErr w:type="spellEnd"/>
      <w:r w:rsidRPr="00043B2D">
        <w:rPr>
          <w:rFonts w:ascii="Times New Roman" w:eastAsia="Times New Roman" w:hAnsi="Times New Roman" w:cs="Times New Roman"/>
          <w:color w:val="000000" w:themeColor="text1"/>
          <w:lang w:eastAsia="tr-TR"/>
        </w:rPr>
        <w:t xml:space="preserve"> eksiksiz yerine getiren </w:t>
      </w:r>
      <w:proofErr w:type="spellStart"/>
      <w:r w:rsidRPr="00043B2D">
        <w:rPr>
          <w:rFonts w:ascii="Times New Roman" w:eastAsia="Times New Roman" w:hAnsi="Times New Roman" w:cs="Times New Roman"/>
          <w:color w:val="000000" w:themeColor="text1"/>
          <w:lang w:eastAsia="tr-TR"/>
        </w:rPr>
        <w:t>öğrencinin</w:t>
      </w:r>
      <w:proofErr w:type="spellEnd"/>
      <w:r w:rsidRPr="00043B2D">
        <w:rPr>
          <w:rFonts w:ascii="Times New Roman" w:eastAsia="Times New Roman" w:hAnsi="Times New Roman" w:cs="Times New Roman"/>
          <w:color w:val="000000" w:themeColor="text1"/>
          <w:lang w:eastAsia="tr-TR"/>
        </w:rPr>
        <w:t xml:space="preserve"> mezuniyetine karar verilir. </w:t>
      </w:r>
    </w:p>
    <w:p w14:paraId="2C323554" w14:textId="77777777" w:rsidR="00710666" w:rsidRPr="00043B2D" w:rsidRDefault="00710666" w:rsidP="00710666">
      <w:pPr>
        <w:spacing w:before="100" w:beforeAutospacing="1" w:after="100" w:afterAutospacing="1"/>
        <w:ind w:left="851"/>
        <w:jc w:val="both"/>
        <w:rPr>
          <w:rFonts w:ascii="Times New Roman" w:eastAsia="Times New Roman" w:hAnsi="Times New Roman" w:cs="Times New Roman"/>
          <w:i/>
          <w:iCs/>
          <w:color w:val="000000" w:themeColor="text1"/>
          <w:lang w:eastAsia="tr-TR"/>
        </w:rPr>
      </w:pPr>
      <w:r w:rsidRPr="00043B2D">
        <w:rPr>
          <w:rFonts w:ascii="Times New Roman" w:eastAsia="Times New Roman" w:hAnsi="Times New Roman" w:cs="Times New Roman"/>
          <w:i/>
          <w:iCs/>
          <w:color w:val="000000" w:themeColor="text1"/>
          <w:lang w:eastAsia="tr-TR"/>
        </w:rPr>
        <w:sym w:font="Wingdings" w:char="F0E0"/>
      </w:r>
      <w:r w:rsidRPr="00043B2D">
        <w:rPr>
          <w:rFonts w:ascii="Times New Roman" w:eastAsia="Times New Roman" w:hAnsi="Times New Roman" w:cs="Times New Roman"/>
          <w:i/>
          <w:iCs/>
          <w:color w:val="000000" w:themeColor="text1"/>
          <w:lang w:eastAsia="tr-TR"/>
        </w:rPr>
        <w:t xml:space="preserve"> Tezi </w:t>
      </w:r>
      <w:proofErr w:type="spellStart"/>
      <w:r w:rsidRPr="00043B2D">
        <w:rPr>
          <w:rFonts w:ascii="Times New Roman" w:eastAsia="Times New Roman" w:hAnsi="Times New Roman" w:cs="Times New Roman"/>
          <w:i/>
          <w:iCs/>
          <w:color w:val="000000" w:themeColor="text1"/>
          <w:lang w:eastAsia="tr-TR"/>
        </w:rPr>
        <w:t>başarısız</w:t>
      </w:r>
      <w:proofErr w:type="spellEnd"/>
      <w:r w:rsidRPr="00043B2D">
        <w:rPr>
          <w:rFonts w:ascii="Times New Roman" w:eastAsia="Times New Roman" w:hAnsi="Times New Roman" w:cs="Times New Roman"/>
          <w:i/>
          <w:iCs/>
          <w:color w:val="000000" w:themeColor="text1"/>
          <w:lang w:eastAsia="tr-TR"/>
        </w:rPr>
        <w:t xml:space="preserve"> bulunarak reddedilen </w:t>
      </w:r>
      <w:proofErr w:type="spellStart"/>
      <w:r w:rsidRPr="00043B2D">
        <w:rPr>
          <w:rFonts w:ascii="Times New Roman" w:eastAsia="Times New Roman" w:hAnsi="Times New Roman" w:cs="Times New Roman"/>
          <w:i/>
          <w:iCs/>
          <w:color w:val="000000" w:themeColor="text1"/>
          <w:lang w:eastAsia="tr-TR"/>
        </w:rPr>
        <w:t>öğrencinin</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Üniversite</w:t>
      </w:r>
      <w:proofErr w:type="spellEnd"/>
      <w:r w:rsidRPr="00043B2D">
        <w:rPr>
          <w:rFonts w:ascii="Times New Roman" w:eastAsia="Times New Roman" w:hAnsi="Times New Roman" w:cs="Times New Roman"/>
          <w:i/>
          <w:iCs/>
          <w:color w:val="000000" w:themeColor="text1"/>
          <w:lang w:eastAsia="tr-TR"/>
        </w:rPr>
        <w:t xml:space="preserve"> ile </w:t>
      </w:r>
      <w:proofErr w:type="spellStart"/>
      <w:r w:rsidRPr="00043B2D">
        <w:rPr>
          <w:rFonts w:ascii="Times New Roman" w:eastAsia="Times New Roman" w:hAnsi="Times New Roman" w:cs="Times New Roman"/>
          <w:i/>
          <w:iCs/>
          <w:color w:val="000000" w:themeColor="text1"/>
          <w:lang w:eastAsia="tr-TR"/>
        </w:rPr>
        <w:t>ilişiği</w:t>
      </w:r>
      <w:proofErr w:type="spellEnd"/>
      <w:r w:rsidRPr="00043B2D">
        <w:rPr>
          <w:rFonts w:ascii="Times New Roman" w:eastAsia="Times New Roman" w:hAnsi="Times New Roman" w:cs="Times New Roman"/>
          <w:i/>
          <w:iCs/>
          <w:color w:val="000000" w:themeColor="text1"/>
          <w:lang w:eastAsia="tr-TR"/>
        </w:rPr>
        <w:t xml:space="preserve"> kesilir. </w:t>
      </w:r>
    </w:p>
    <w:p w14:paraId="1D348FCA" w14:textId="77777777" w:rsidR="00710666" w:rsidRPr="00043B2D" w:rsidRDefault="00710666" w:rsidP="00710666">
      <w:pPr>
        <w:spacing w:before="100" w:beforeAutospacing="1" w:after="100" w:afterAutospacing="1"/>
        <w:ind w:left="851"/>
        <w:jc w:val="both"/>
        <w:rPr>
          <w:rFonts w:ascii="Times New Roman" w:eastAsia="Times New Roman" w:hAnsi="Times New Roman" w:cs="Times New Roman"/>
          <w:i/>
          <w:iCs/>
          <w:color w:val="000000" w:themeColor="text1"/>
          <w:lang w:eastAsia="tr-TR"/>
        </w:rPr>
      </w:pPr>
      <w:r w:rsidRPr="00043B2D">
        <w:rPr>
          <w:rFonts w:ascii="Times New Roman" w:eastAsia="Times New Roman" w:hAnsi="Times New Roman" w:cs="Times New Roman"/>
          <w:i/>
          <w:iCs/>
          <w:color w:val="000000" w:themeColor="text1"/>
          <w:lang w:eastAsia="tr-TR"/>
        </w:rPr>
        <w:sym w:font="Wingdings" w:char="F0E0"/>
      </w:r>
      <w:r w:rsidRPr="00043B2D">
        <w:rPr>
          <w:rFonts w:ascii="Times New Roman" w:eastAsia="Times New Roman" w:hAnsi="Times New Roman" w:cs="Times New Roman"/>
          <w:i/>
          <w:iCs/>
          <w:color w:val="000000" w:themeColor="text1"/>
          <w:lang w:eastAsia="tr-TR"/>
        </w:rPr>
        <w:t xml:space="preserve"> Tezi hakkında </w:t>
      </w:r>
      <w:proofErr w:type="spellStart"/>
      <w:r w:rsidRPr="00043B2D">
        <w:rPr>
          <w:rFonts w:ascii="Times New Roman" w:eastAsia="Times New Roman" w:hAnsi="Times New Roman" w:cs="Times New Roman"/>
          <w:i/>
          <w:iCs/>
          <w:color w:val="000000" w:themeColor="text1"/>
          <w:lang w:eastAsia="tr-TR"/>
        </w:rPr>
        <w:t>düzeltme</w:t>
      </w:r>
      <w:proofErr w:type="spellEnd"/>
      <w:r w:rsidRPr="00043B2D">
        <w:rPr>
          <w:rFonts w:ascii="Times New Roman" w:eastAsia="Times New Roman" w:hAnsi="Times New Roman" w:cs="Times New Roman"/>
          <w:i/>
          <w:iCs/>
          <w:color w:val="000000" w:themeColor="text1"/>
          <w:lang w:eastAsia="tr-TR"/>
        </w:rPr>
        <w:t xml:space="preserve"> kararı verilen </w:t>
      </w:r>
      <w:proofErr w:type="spellStart"/>
      <w:r w:rsidRPr="00043B2D">
        <w:rPr>
          <w:rFonts w:ascii="Times New Roman" w:eastAsia="Times New Roman" w:hAnsi="Times New Roman" w:cs="Times New Roman"/>
          <w:i/>
          <w:iCs/>
          <w:color w:val="000000" w:themeColor="text1"/>
          <w:lang w:eastAsia="tr-TR"/>
        </w:rPr>
        <w:t>öğrenci</w:t>
      </w:r>
      <w:proofErr w:type="spellEnd"/>
      <w:r w:rsidRPr="00043B2D">
        <w:rPr>
          <w:rFonts w:ascii="Times New Roman" w:eastAsia="Times New Roman" w:hAnsi="Times New Roman" w:cs="Times New Roman"/>
          <w:i/>
          <w:iCs/>
          <w:color w:val="000000" w:themeColor="text1"/>
          <w:lang w:eastAsia="tr-TR"/>
        </w:rPr>
        <w:t xml:space="preserve">, en </w:t>
      </w:r>
      <w:proofErr w:type="spellStart"/>
      <w:r w:rsidRPr="00043B2D">
        <w:rPr>
          <w:rFonts w:ascii="Times New Roman" w:eastAsia="Times New Roman" w:hAnsi="Times New Roman" w:cs="Times New Roman"/>
          <w:i/>
          <w:iCs/>
          <w:color w:val="000000" w:themeColor="text1"/>
          <w:lang w:eastAsia="tr-TR"/>
        </w:rPr>
        <w:t>gec</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üc</w:t>
      </w:r>
      <w:proofErr w:type="spellEnd"/>
      <w:r w:rsidRPr="00043B2D">
        <w:rPr>
          <w:rFonts w:ascii="Times New Roman" w:eastAsia="Times New Roman" w:hAnsi="Times New Roman" w:cs="Times New Roman"/>
          <w:i/>
          <w:iCs/>
          <w:color w:val="000000" w:themeColor="text1"/>
          <w:lang w:eastAsia="tr-TR"/>
        </w:rPr>
        <w:t xml:space="preserve">̧ ay </w:t>
      </w:r>
      <w:proofErr w:type="spellStart"/>
      <w:r w:rsidRPr="00043B2D">
        <w:rPr>
          <w:rFonts w:ascii="Times New Roman" w:eastAsia="Times New Roman" w:hAnsi="Times New Roman" w:cs="Times New Roman"/>
          <w:i/>
          <w:iCs/>
          <w:color w:val="000000" w:themeColor="text1"/>
          <w:lang w:eastAsia="tr-TR"/>
        </w:rPr>
        <w:t>içinde</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düzeltmeleri</w:t>
      </w:r>
      <w:proofErr w:type="spellEnd"/>
      <w:r w:rsidRPr="00043B2D">
        <w:rPr>
          <w:rFonts w:ascii="Times New Roman" w:eastAsia="Times New Roman" w:hAnsi="Times New Roman" w:cs="Times New Roman"/>
          <w:i/>
          <w:iCs/>
          <w:color w:val="000000" w:themeColor="text1"/>
          <w:lang w:eastAsia="tr-TR"/>
        </w:rPr>
        <w:t xml:space="preserve"> yapılan tezi/sanat </w:t>
      </w:r>
      <w:proofErr w:type="spellStart"/>
      <w:r w:rsidRPr="00043B2D">
        <w:rPr>
          <w:rFonts w:ascii="Times New Roman" w:eastAsia="Times New Roman" w:hAnsi="Times New Roman" w:cs="Times New Roman"/>
          <w:i/>
          <w:iCs/>
          <w:color w:val="000000" w:themeColor="text1"/>
          <w:lang w:eastAsia="tr-TR"/>
        </w:rPr>
        <w:t>çalışması</w:t>
      </w:r>
      <w:proofErr w:type="spellEnd"/>
      <w:r w:rsidRPr="00043B2D">
        <w:rPr>
          <w:rFonts w:ascii="Times New Roman" w:eastAsia="Times New Roman" w:hAnsi="Times New Roman" w:cs="Times New Roman"/>
          <w:i/>
          <w:iCs/>
          <w:color w:val="000000" w:themeColor="text1"/>
          <w:lang w:eastAsia="tr-TR"/>
        </w:rPr>
        <w:t xml:space="preserve"> raporunu aynı </w:t>
      </w:r>
      <w:proofErr w:type="spellStart"/>
      <w:r w:rsidRPr="00043B2D">
        <w:rPr>
          <w:rFonts w:ascii="Times New Roman" w:eastAsia="Times New Roman" w:hAnsi="Times New Roman" w:cs="Times New Roman"/>
          <w:i/>
          <w:iCs/>
          <w:color w:val="000000" w:themeColor="text1"/>
          <w:lang w:eastAsia="tr-TR"/>
        </w:rPr>
        <w:t>jüri</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önünde</w:t>
      </w:r>
      <w:proofErr w:type="spellEnd"/>
      <w:r w:rsidRPr="00043B2D">
        <w:rPr>
          <w:rFonts w:ascii="Times New Roman" w:eastAsia="Times New Roman" w:hAnsi="Times New Roman" w:cs="Times New Roman"/>
          <w:i/>
          <w:iCs/>
          <w:color w:val="000000" w:themeColor="text1"/>
          <w:lang w:eastAsia="tr-TR"/>
        </w:rPr>
        <w:t xml:space="preserve"> yeniden savunur. </w:t>
      </w:r>
    </w:p>
    <w:p w14:paraId="047CFBAC" w14:textId="77777777" w:rsidR="00710666" w:rsidRPr="00043B2D" w:rsidRDefault="00710666" w:rsidP="00710666">
      <w:pPr>
        <w:spacing w:before="100" w:beforeAutospacing="1" w:after="100" w:afterAutospacing="1"/>
        <w:ind w:left="851"/>
        <w:jc w:val="both"/>
        <w:rPr>
          <w:rFonts w:ascii="Times New Roman" w:eastAsia="Times New Roman" w:hAnsi="Times New Roman" w:cs="Times New Roman"/>
          <w:i/>
          <w:iCs/>
          <w:color w:val="000000" w:themeColor="text1"/>
          <w:lang w:eastAsia="tr-TR"/>
        </w:rPr>
      </w:pPr>
      <w:r w:rsidRPr="00043B2D">
        <w:rPr>
          <w:rFonts w:ascii="Times New Roman" w:eastAsia="Times New Roman" w:hAnsi="Times New Roman" w:cs="Times New Roman"/>
          <w:i/>
          <w:iCs/>
          <w:color w:val="000000" w:themeColor="text1"/>
          <w:lang w:eastAsia="tr-TR"/>
        </w:rPr>
        <w:sym w:font="Wingdings" w:char="F0E0"/>
      </w:r>
      <w:r w:rsidRPr="00043B2D">
        <w:rPr>
          <w:rFonts w:ascii="Times New Roman" w:eastAsia="Times New Roman" w:hAnsi="Times New Roman" w:cs="Times New Roman"/>
          <w:i/>
          <w:iCs/>
          <w:color w:val="000000" w:themeColor="text1"/>
          <w:lang w:eastAsia="tr-TR"/>
        </w:rPr>
        <w:t xml:space="preserve"> Tezin </w:t>
      </w:r>
      <w:proofErr w:type="spellStart"/>
      <w:r w:rsidRPr="00043B2D">
        <w:rPr>
          <w:rFonts w:ascii="Times New Roman" w:eastAsia="Times New Roman" w:hAnsi="Times New Roman" w:cs="Times New Roman"/>
          <w:i/>
          <w:iCs/>
          <w:color w:val="000000" w:themeColor="text1"/>
          <w:lang w:eastAsia="tr-TR"/>
        </w:rPr>
        <w:t>düzeltilmis</w:t>
      </w:r>
      <w:proofErr w:type="spellEnd"/>
      <w:r w:rsidRPr="00043B2D">
        <w:rPr>
          <w:rFonts w:ascii="Times New Roman" w:eastAsia="Times New Roman" w:hAnsi="Times New Roman" w:cs="Times New Roman"/>
          <w:i/>
          <w:iCs/>
          <w:color w:val="000000" w:themeColor="text1"/>
          <w:lang w:eastAsia="tr-TR"/>
        </w:rPr>
        <w:t xml:space="preserve">̧ halinin </w:t>
      </w:r>
      <w:proofErr w:type="spellStart"/>
      <w:r w:rsidRPr="00043B2D">
        <w:rPr>
          <w:rFonts w:ascii="Times New Roman" w:eastAsia="Times New Roman" w:hAnsi="Times New Roman" w:cs="Times New Roman"/>
          <w:i/>
          <w:iCs/>
          <w:color w:val="000000" w:themeColor="text1"/>
          <w:lang w:eastAsia="tr-TR"/>
        </w:rPr>
        <w:t>öğrencinin</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enstitüden</w:t>
      </w:r>
      <w:proofErr w:type="spellEnd"/>
      <w:r w:rsidRPr="00043B2D">
        <w:rPr>
          <w:rFonts w:ascii="Times New Roman" w:eastAsia="Times New Roman" w:hAnsi="Times New Roman" w:cs="Times New Roman"/>
          <w:i/>
          <w:iCs/>
          <w:color w:val="000000" w:themeColor="text1"/>
          <w:lang w:eastAsia="tr-TR"/>
        </w:rPr>
        <w:t xml:space="preserve"> talep </w:t>
      </w:r>
      <w:proofErr w:type="spellStart"/>
      <w:r w:rsidRPr="00043B2D">
        <w:rPr>
          <w:rFonts w:ascii="Times New Roman" w:eastAsia="Times New Roman" w:hAnsi="Times New Roman" w:cs="Times New Roman"/>
          <w:i/>
          <w:iCs/>
          <w:color w:val="000000" w:themeColor="text1"/>
          <w:lang w:eastAsia="tr-TR"/>
        </w:rPr>
        <w:t>edeceği</w:t>
      </w:r>
      <w:proofErr w:type="spellEnd"/>
      <w:r w:rsidRPr="00043B2D">
        <w:rPr>
          <w:rFonts w:ascii="Times New Roman" w:eastAsia="Times New Roman" w:hAnsi="Times New Roman" w:cs="Times New Roman"/>
          <w:i/>
          <w:iCs/>
          <w:color w:val="000000" w:themeColor="text1"/>
          <w:lang w:eastAsia="tr-TR"/>
        </w:rPr>
        <w:t xml:space="preserve">, birinci savunma sınavı sonrası tarihli intihal raporunu (ENS.FR.010 Tez/Sanat </w:t>
      </w:r>
      <w:proofErr w:type="spellStart"/>
      <w:r w:rsidRPr="00043B2D">
        <w:rPr>
          <w:rFonts w:ascii="Times New Roman" w:eastAsia="Times New Roman" w:hAnsi="Times New Roman" w:cs="Times New Roman"/>
          <w:i/>
          <w:iCs/>
          <w:color w:val="000000" w:themeColor="text1"/>
          <w:lang w:eastAsia="tr-TR"/>
        </w:rPr>
        <w:t>Çalışması</w:t>
      </w:r>
      <w:proofErr w:type="spellEnd"/>
      <w:r w:rsidRPr="00043B2D">
        <w:rPr>
          <w:rFonts w:ascii="Times New Roman" w:eastAsia="Times New Roman" w:hAnsi="Times New Roman" w:cs="Times New Roman"/>
          <w:i/>
          <w:iCs/>
          <w:color w:val="000000" w:themeColor="text1"/>
          <w:lang w:eastAsia="tr-TR"/>
        </w:rPr>
        <w:t xml:space="preserve"> Orijinallik Raporu Formu) da </w:t>
      </w:r>
      <w:proofErr w:type="spellStart"/>
      <w:r w:rsidRPr="00043B2D">
        <w:rPr>
          <w:rFonts w:ascii="Times New Roman" w:eastAsia="Times New Roman" w:hAnsi="Times New Roman" w:cs="Times New Roman"/>
          <w:i/>
          <w:iCs/>
          <w:color w:val="000000" w:themeColor="text1"/>
          <w:lang w:eastAsia="tr-TR"/>
        </w:rPr>
        <w:t>jüri</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üyelerine</w:t>
      </w:r>
      <w:proofErr w:type="spellEnd"/>
      <w:r w:rsidRPr="00043B2D">
        <w:rPr>
          <w:rFonts w:ascii="Times New Roman" w:eastAsia="Times New Roman" w:hAnsi="Times New Roman" w:cs="Times New Roman"/>
          <w:i/>
          <w:iCs/>
          <w:color w:val="000000" w:themeColor="text1"/>
          <w:lang w:eastAsia="tr-TR"/>
        </w:rPr>
        <w:t xml:space="preserve"> teslim edilecek </w:t>
      </w:r>
      <w:proofErr w:type="spellStart"/>
      <w:r w:rsidRPr="00043B2D">
        <w:rPr>
          <w:rFonts w:ascii="Times New Roman" w:eastAsia="Times New Roman" w:hAnsi="Times New Roman" w:cs="Times New Roman"/>
          <w:i/>
          <w:iCs/>
          <w:color w:val="000000" w:themeColor="text1"/>
          <w:lang w:eastAsia="tr-TR"/>
        </w:rPr>
        <w:t>nüshalara</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dâhil</w:t>
      </w:r>
      <w:proofErr w:type="spellEnd"/>
      <w:r w:rsidRPr="00043B2D">
        <w:rPr>
          <w:rFonts w:ascii="Times New Roman" w:eastAsia="Times New Roman" w:hAnsi="Times New Roman" w:cs="Times New Roman"/>
          <w:i/>
          <w:iCs/>
          <w:color w:val="000000" w:themeColor="text1"/>
          <w:lang w:eastAsia="tr-TR"/>
        </w:rPr>
        <w:t xml:space="preserve"> etmesi zorunludur. </w:t>
      </w:r>
    </w:p>
    <w:p w14:paraId="49CFAD4E" w14:textId="77777777" w:rsidR="00710666" w:rsidRPr="00043B2D" w:rsidRDefault="00710666" w:rsidP="00710666">
      <w:pPr>
        <w:spacing w:before="100" w:beforeAutospacing="1" w:after="100" w:afterAutospacing="1"/>
        <w:ind w:left="851"/>
        <w:jc w:val="both"/>
        <w:rPr>
          <w:rFonts w:ascii="Times New Roman" w:eastAsia="Times New Roman" w:hAnsi="Times New Roman" w:cs="Times New Roman"/>
          <w:i/>
          <w:iCs/>
          <w:color w:val="000000" w:themeColor="text1"/>
          <w:lang w:eastAsia="tr-TR"/>
        </w:rPr>
      </w:pPr>
      <w:r w:rsidRPr="00043B2D">
        <w:rPr>
          <w:rFonts w:ascii="Times New Roman" w:eastAsia="Times New Roman" w:hAnsi="Times New Roman" w:cs="Times New Roman"/>
          <w:i/>
          <w:iCs/>
          <w:color w:val="000000" w:themeColor="text1"/>
          <w:lang w:eastAsia="tr-TR"/>
        </w:rPr>
        <w:lastRenderedPageBreak/>
        <w:sym w:font="Wingdings" w:char="F0E0"/>
      </w:r>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İkinci</w:t>
      </w:r>
      <w:proofErr w:type="spellEnd"/>
      <w:r w:rsidRPr="00043B2D">
        <w:rPr>
          <w:rFonts w:ascii="Times New Roman" w:eastAsia="Times New Roman" w:hAnsi="Times New Roman" w:cs="Times New Roman"/>
          <w:i/>
          <w:iCs/>
          <w:color w:val="000000" w:themeColor="text1"/>
          <w:lang w:eastAsia="tr-TR"/>
        </w:rPr>
        <w:t xml:space="preserve"> savunma sonunda </w:t>
      </w:r>
      <w:proofErr w:type="spellStart"/>
      <w:r w:rsidRPr="00043B2D">
        <w:rPr>
          <w:rFonts w:ascii="Times New Roman" w:eastAsia="Times New Roman" w:hAnsi="Times New Roman" w:cs="Times New Roman"/>
          <w:i/>
          <w:iCs/>
          <w:color w:val="000000" w:themeColor="text1"/>
          <w:lang w:eastAsia="tr-TR"/>
        </w:rPr>
        <w:t>başarısız</w:t>
      </w:r>
      <w:proofErr w:type="spellEnd"/>
      <w:r w:rsidRPr="00043B2D">
        <w:rPr>
          <w:rFonts w:ascii="Times New Roman" w:eastAsia="Times New Roman" w:hAnsi="Times New Roman" w:cs="Times New Roman"/>
          <w:i/>
          <w:iCs/>
          <w:color w:val="000000" w:themeColor="text1"/>
          <w:lang w:eastAsia="tr-TR"/>
        </w:rPr>
        <w:t xml:space="preserve"> bulunarak tezi kabul edilmeyen </w:t>
      </w:r>
      <w:proofErr w:type="spellStart"/>
      <w:r w:rsidRPr="00043B2D">
        <w:rPr>
          <w:rFonts w:ascii="Times New Roman" w:eastAsia="Times New Roman" w:hAnsi="Times New Roman" w:cs="Times New Roman"/>
          <w:i/>
          <w:iCs/>
          <w:color w:val="000000" w:themeColor="text1"/>
          <w:lang w:eastAsia="tr-TR"/>
        </w:rPr>
        <w:t>öğrencinin</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Üniversite</w:t>
      </w:r>
      <w:proofErr w:type="spellEnd"/>
      <w:r w:rsidRPr="00043B2D">
        <w:rPr>
          <w:rFonts w:ascii="Times New Roman" w:eastAsia="Times New Roman" w:hAnsi="Times New Roman" w:cs="Times New Roman"/>
          <w:i/>
          <w:iCs/>
          <w:color w:val="000000" w:themeColor="text1"/>
          <w:lang w:eastAsia="tr-TR"/>
        </w:rPr>
        <w:t xml:space="preserve"> ile </w:t>
      </w:r>
      <w:proofErr w:type="spellStart"/>
      <w:r w:rsidRPr="00043B2D">
        <w:rPr>
          <w:rFonts w:ascii="Times New Roman" w:eastAsia="Times New Roman" w:hAnsi="Times New Roman" w:cs="Times New Roman"/>
          <w:i/>
          <w:iCs/>
          <w:color w:val="000000" w:themeColor="text1"/>
          <w:lang w:eastAsia="tr-TR"/>
        </w:rPr>
        <w:t>ilişiği</w:t>
      </w:r>
      <w:proofErr w:type="spellEnd"/>
      <w:r w:rsidRPr="00043B2D">
        <w:rPr>
          <w:rFonts w:ascii="Times New Roman" w:eastAsia="Times New Roman" w:hAnsi="Times New Roman" w:cs="Times New Roman"/>
          <w:i/>
          <w:iCs/>
          <w:color w:val="000000" w:themeColor="text1"/>
          <w:lang w:eastAsia="tr-TR"/>
        </w:rPr>
        <w:t xml:space="preserve"> kesilir. </w:t>
      </w:r>
    </w:p>
    <w:p w14:paraId="3F386F8A" w14:textId="77777777" w:rsidR="00710666" w:rsidRPr="00043B2D" w:rsidRDefault="00710666" w:rsidP="00710666">
      <w:pPr>
        <w:spacing w:before="100" w:beforeAutospacing="1" w:after="100" w:afterAutospacing="1"/>
        <w:ind w:left="851"/>
        <w:jc w:val="both"/>
        <w:rPr>
          <w:rFonts w:ascii="Times New Roman" w:eastAsia="Times New Roman" w:hAnsi="Times New Roman" w:cs="Times New Roman"/>
          <w:i/>
          <w:iCs/>
          <w:color w:val="000000" w:themeColor="text1"/>
          <w:lang w:eastAsia="tr-TR"/>
        </w:rPr>
      </w:pPr>
      <w:r w:rsidRPr="00043B2D">
        <w:rPr>
          <w:rFonts w:ascii="Times New Roman" w:eastAsia="Times New Roman" w:hAnsi="Times New Roman" w:cs="Times New Roman"/>
          <w:i/>
          <w:iCs/>
          <w:color w:val="000000" w:themeColor="text1"/>
          <w:lang w:eastAsia="tr-TR"/>
        </w:rPr>
        <w:sym w:font="Wingdings" w:char="F0E0"/>
      </w:r>
      <w:r w:rsidRPr="00043B2D">
        <w:rPr>
          <w:rFonts w:ascii="Times New Roman" w:eastAsia="Times New Roman" w:hAnsi="Times New Roman" w:cs="Times New Roman"/>
          <w:i/>
          <w:iCs/>
          <w:color w:val="000000" w:themeColor="text1"/>
          <w:lang w:eastAsia="tr-TR"/>
        </w:rPr>
        <w:t xml:space="preserve"> Tezi birinci veya ikinci savunma sınavında reddedilen </w:t>
      </w:r>
      <w:proofErr w:type="spellStart"/>
      <w:r w:rsidRPr="00043B2D">
        <w:rPr>
          <w:rFonts w:ascii="Times New Roman" w:eastAsia="Times New Roman" w:hAnsi="Times New Roman" w:cs="Times New Roman"/>
          <w:i/>
          <w:iCs/>
          <w:color w:val="000000" w:themeColor="text1"/>
          <w:lang w:eastAsia="tr-TR"/>
        </w:rPr>
        <w:t>öğrencinin</w:t>
      </w:r>
      <w:proofErr w:type="spellEnd"/>
      <w:r w:rsidRPr="00043B2D">
        <w:rPr>
          <w:rFonts w:ascii="Times New Roman" w:eastAsia="Times New Roman" w:hAnsi="Times New Roman" w:cs="Times New Roman"/>
          <w:i/>
          <w:iCs/>
          <w:color w:val="000000" w:themeColor="text1"/>
          <w:lang w:eastAsia="tr-TR"/>
        </w:rPr>
        <w:t xml:space="preserve"> talepte bulunması </w:t>
      </w:r>
      <w:proofErr w:type="spellStart"/>
      <w:r w:rsidRPr="00043B2D">
        <w:rPr>
          <w:rFonts w:ascii="Times New Roman" w:eastAsia="Times New Roman" w:hAnsi="Times New Roman" w:cs="Times New Roman"/>
          <w:i/>
          <w:iCs/>
          <w:color w:val="000000" w:themeColor="text1"/>
          <w:lang w:eastAsia="tr-TR"/>
        </w:rPr>
        <w:t>hâlinde</w:t>
      </w:r>
      <w:proofErr w:type="spellEnd"/>
      <w:r w:rsidRPr="00043B2D">
        <w:rPr>
          <w:rFonts w:ascii="Times New Roman" w:eastAsia="Times New Roman" w:hAnsi="Times New Roman" w:cs="Times New Roman"/>
          <w:i/>
          <w:iCs/>
          <w:color w:val="000000" w:themeColor="text1"/>
          <w:lang w:eastAsia="tr-TR"/>
        </w:rPr>
        <w:t xml:space="preserve">, anabilim dalında ilgili bir tezsiz </w:t>
      </w:r>
      <w:proofErr w:type="spellStart"/>
      <w:r w:rsidRPr="00043B2D">
        <w:rPr>
          <w:rFonts w:ascii="Times New Roman" w:eastAsia="Times New Roman" w:hAnsi="Times New Roman" w:cs="Times New Roman"/>
          <w:i/>
          <w:iCs/>
          <w:color w:val="000000" w:themeColor="text1"/>
          <w:lang w:eastAsia="tr-TR"/>
        </w:rPr>
        <w:t>yüksek</w:t>
      </w:r>
      <w:proofErr w:type="spellEnd"/>
      <w:r w:rsidRPr="00043B2D">
        <w:rPr>
          <w:rFonts w:ascii="Times New Roman" w:eastAsia="Times New Roman" w:hAnsi="Times New Roman" w:cs="Times New Roman"/>
          <w:i/>
          <w:iCs/>
          <w:color w:val="000000" w:themeColor="text1"/>
          <w:lang w:eastAsia="tr-TR"/>
        </w:rPr>
        <w:t xml:space="preserve"> lisans programı var ise tezsiz </w:t>
      </w:r>
      <w:proofErr w:type="spellStart"/>
      <w:r w:rsidRPr="00043B2D">
        <w:rPr>
          <w:rFonts w:ascii="Times New Roman" w:eastAsia="Times New Roman" w:hAnsi="Times New Roman" w:cs="Times New Roman"/>
          <w:i/>
          <w:iCs/>
          <w:color w:val="000000" w:themeColor="text1"/>
          <w:lang w:eastAsia="tr-TR"/>
        </w:rPr>
        <w:t>yüksek</w:t>
      </w:r>
      <w:proofErr w:type="spellEnd"/>
      <w:r w:rsidRPr="00043B2D">
        <w:rPr>
          <w:rFonts w:ascii="Times New Roman" w:eastAsia="Times New Roman" w:hAnsi="Times New Roman" w:cs="Times New Roman"/>
          <w:i/>
          <w:iCs/>
          <w:color w:val="000000" w:themeColor="text1"/>
          <w:lang w:eastAsia="tr-TR"/>
        </w:rPr>
        <w:t xml:space="preserve"> lisans programının ders kredi </w:t>
      </w:r>
      <w:proofErr w:type="spellStart"/>
      <w:r w:rsidRPr="00043B2D">
        <w:rPr>
          <w:rFonts w:ascii="Times New Roman" w:eastAsia="Times New Roman" w:hAnsi="Times New Roman" w:cs="Times New Roman"/>
          <w:i/>
          <w:iCs/>
          <w:color w:val="000000" w:themeColor="text1"/>
          <w:lang w:eastAsia="tr-TR"/>
        </w:rPr>
        <w:t>yüku</w:t>
      </w:r>
      <w:proofErr w:type="spellEnd"/>
      <w:r w:rsidRPr="00043B2D">
        <w:rPr>
          <w:rFonts w:ascii="Times New Roman" w:eastAsia="Times New Roman" w:hAnsi="Times New Roman" w:cs="Times New Roman"/>
          <w:i/>
          <w:iCs/>
          <w:color w:val="000000" w:themeColor="text1"/>
          <w:lang w:eastAsia="tr-TR"/>
        </w:rPr>
        <w:t xml:space="preserve">̈, proje yazımı ve benzeri gereklerini yerine </w:t>
      </w:r>
      <w:proofErr w:type="spellStart"/>
      <w:r w:rsidRPr="00043B2D">
        <w:rPr>
          <w:rFonts w:ascii="Times New Roman" w:eastAsia="Times New Roman" w:hAnsi="Times New Roman" w:cs="Times New Roman"/>
          <w:i/>
          <w:iCs/>
          <w:color w:val="000000" w:themeColor="text1"/>
          <w:lang w:eastAsia="tr-TR"/>
        </w:rPr>
        <w:t>getirmis</w:t>
      </w:r>
      <w:proofErr w:type="spellEnd"/>
      <w:r w:rsidRPr="00043B2D">
        <w:rPr>
          <w:rFonts w:ascii="Times New Roman" w:eastAsia="Times New Roman" w:hAnsi="Times New Roman" w:cs="Times New Roman"/>
          <w:i/>
          <w:iCs/>
          <w:color w:val="000000" w:themeColor="text1"/>
          <w:lang w:eastAsia="tr-TR"/>
        </w:rPr>
        <w:t xml:space="preserve">̧ olmak kaydıyla ilgili programın anabilim dalı kurul </w:t>
      </w:r>
      <w:proofErr w:type="spellStart"/>
      <w:r w:rsidRPr="00043B2D">
        <w:rPr>
          <w:rFonts w:ascii="Times New Roman" w:eastAsia="Times New Roman" w:hAnsi="Times New Roman" w:cs="Times New Roman"/>
          <w:i/>
          <w:iCs/>
          <w:color w:val="000000" w:themeColor="text1"/>
          <w:lang w:eastAsia="tr-TR"/>
        </w:rPr>
        <w:t>önerisi</w:t>
      </w:r>
      <w:proofErr w:type="spellEnd"/>
      <w:r w:rsidRPr="00043B2D">
        <w:rPr>
          <w:rFonts w:ascii="Times New Roman" w:eastAsia="Times New Roman" w:hAnsi="Times New Roman" w:cs="Times New Roman"/>
          <w:i/>
          <w:iCs/>
          <w:color w:val="000000" w:themeColor="text1"/>
          <w:lang w:eastAsia="tr-TR"/>
        </w:rPr>
        <w:t xml:space="preserve"> ve </w:t>
      </w:r>
      <w:proofErr w:type="spellStart"/>
      <w:r w:rsidRPr="00043B2D">
        <w:rPr>
          <w:rFonts w:ascii="Times New Roman" w:eastAsia="Times New Roman" w:hAnsi="Times New Roman" w:cs="Times New Roman"/>
          <w:i/>
          <w:iCs/>
          <w:color w:val="000000" w:themeColor="text1"/>
          <w:lang w:eastAsia="tr-TR"/>
        </w:rPr>
        <w:t>enstitu</w:t>
      </w:r>
      <w:proofErr w:type="spellEnd"/>
      <w:r w:rsidRPr="00043B2D">
        <w:rPr>
          <w:rFonts w:ascii="Times New Roman" w:eastAsia="Times New Roman" w:hAnsi="Times New Roman" w:cs="Times New Roman"/>
          <w:i/>
          <w:iCs/>
          <w:color w:val="000000" w:themeColor="text1"/>
          <w:lang w:eastAsia="tr-TR"/>
        </w:rPr>
        <w:t xml:space="preserve">̈ </w:t>
      </w:r>
      <w:proofErr w:type="spellStart"/>
      <w:r w:rsidRPr="00043B2D">
        <w:rPr>
          <w:rFonts w:ascii="Times New Roman" w:eastAsia="Times New Roman" w:hAnsi="Times New Roman" w:cs="Times New Roman"/>
          <w:i/>
          <w:iCs/>
          <w:color w:val="000000" w:themeColor="text1"/>
          <w:lang w:eastAsia="tr-TR"/>
        </w:rPr>
        <w:t>yönetim</w:t>
      </w:r>
      <w:proofErr w:type="spellEnd"/>
      <w:r w:rsidRPr="00043B2D">
        <w:rPr>
          <w:rFonts w:ascii="Times New Roman" w:eastAsia="Times New Roman" w:hAnsi="Times New Roman" w:cs="Times New Roman"/>
          <w:i/>
          <w:iCs/>
          <w:color w:val="000000" w:themeColor="text1"/>
          <w:lang w:eastAsia="tr-TR"/>
        </w:rPr>
        <w:t xml:space="preserve"> kurulu kararıyla kendisine tezsiz </w:t>
      </w:r>
      <w:proofErr w:type="spellStart"/>
      <w:r w:rsidRPr="00043B2D">
        <w:rPr>
          <w:rFonts w:ascii="Times New Roman" w:eastAsia="Times New Roman" w:hAnsi="Times New Roman" w:cs="Times New Roman"/>
          <w:i/>
          <w:iCs/>
          <w:color w:val="000000" w:themeColor="text1"/>
          <w:lang w:eastAsia="tr-TR"/>
        </w:rPr>
        <w:t>yüksek</w:t>
      </w:r>
      <w:proofErr w:type="spellEnd"/>
      <w:r w:rsidRPr="00043B2D">
        <w:rPr>
          <w:rFonts w:ascii="Times New Roman" w:eastAsia="Times New Roman" w:hAnsi="Times New Roman" w:cs="Times New Roman"/>
          <w:i/>
          <w:iCs/>
          <w:color w:val="000000" w:themeColor="text1"/>
          <w:lang w:eastAsia="tr-TR"/>
        </w:rPr>
        <w:t xml:space="preserve"> lisans diploması verilir. </w:t>
      </w:r>
    </w:p>
    <w:p w14:paraId="731BD1AE" w14:textId="77777777" w:rsidR="004C4E67" w:rsidRDefault="004C4E67" w:rsidP="00710666">
      <w:pPr>
        <w:jc w:val="both"/>
        <w:rPr>
          <w:rFonts w:ascii="Times New Roman" w:hAnsi="Times New Roman" w:cs="Times New Roman"/>
          <w:color w:val="000000" w:themeColor="text1"/>
        </w:rPr>
      </w:pPr>
    </w:p>
    <w:p w14:paraId="0D47E42B" w14:textId="77777777" w:rsidR="00995A99" w:rsidRPr="00995A99" w:rsidRDefault="00995A99" w:rsidP="00995A99">
      <w:pPr>
        <w:jc w:val="both"/>
        <w:rPr>
          <w:rFonts w:ascii="Times New Roman" w:hAnsi="Times New Roman" w:cs="Times New Roman"/>
          <w:color w:val="000000" w:themeColor="text1"/>
        </w:rPr>
      </w:pPr>
      <w:r w:rsidRPr="00995A99">
        <w:rPr>
          <w:rFonts w:ascii="Times New Roman" w:hAnsi="Times New Roman" w:cs="Times New Roman"/>
          <w:b/>
          <w:bCs/>
          <w:color w:val="000000" w:themeColor="text1"/>
        </w:rPr>
        <w:t>ÖNEMLİ NOT:</w:t>
      </w:r>
      <w:r w:rsidRPr="00995A99">
        <w:rPr>
          <w:rFonts w:ascii="Times New Roman" w:hAnsi="Times New Roman" w:cs="Times New Roman"/>
          <w:color w:val="000000" w:themeColor="text1"/>
        </w:rPr>
        <w:t xml:space="preserve"> Enstitü Yönetim Kurulu, başvuru üzerine teslim süresini en fazla bir ay daha uzatabilir. Bu koşulları yerine getirmeyen öğrenci, koşulları yerine getirinceye kadar diplomasını alamaz, öğrencilik haklarından yararlanamaz ve bu sürenin dolması halinde Üniversite ile ilişiği kesilir.</w:t>
      </w:r>
    </w:p>
    <w:p w14:paraId="1A090517" w14:textId="77777777" w:rsidR="00995A99" w:rsidRPr="00043B2D" w:rsidRDefault="00995A99" w:rsidP="00710666">
      <w:pPr>
        <w:jc w:val="both"/>
        <w:rPr>
          <w:rFonts w:ascii="Times New Roman" w:hAnsi="Times New Roman" w:cs="Times New Roman"/>
          <w:color w:val="000000" w:themeColor="text1"/>
        </w:rPr>
      </w:pPr>
    </w:p>
    <w:sectPr w:rsidR="00995A99" w:rsidRPr="00043B2D" w:rsidSect="005E7462">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4060" w14:textId="77777777" w:rsidR="001F325F" w:rsidRDefault="001F325F" w:rsidP="00043B2D">
      <w:r>
        <w:separator/>
      </w:r>
    </w:p>
  </w:endnote>
  <w:endnote w:type="continuationSeparator" w:id="0">
    <w:p w14:paraId="632F4F88" w14:textId="77777777" w:rsidR="001F325F" w:rsidRDefault="001F325F" w:rsidP="0004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342172349"/>
      <w:docPartObj>
        <w:docPartGallery w:val="Page Numbers (Bottom of Page)"/>
        <w:docPartUnique/>
      </w:docPartObj>
    </w:sdtPr>
    <w:sdtEndPr>
      <w:rPr>
        <w:rStyle w:val="SayfaNumaras"/>
      </w:rPr>
    </w:sdtEndPr>
    <w:sdtContent>
      <w:p w14:paraId="182FC919" w14:textId="77777777" w:rsidR="00043B2D" w:rsidRDefault="00043B2D" w:rsidP="00EC045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C428C9C" w14:textId="77777777" w:rsidR="00043B2D" w:rsidRDefault="00043B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16491322"/>
      <w:docPartObj>
        <w:docPartGallery w:val="Page Numbers (Bottom of Page)"/>
        <w:docPartUnique/>
      </w:docPartObj>
    </w:sdtPr>
    <w:sdtEndPr>
      <w:rPr>
        <w:rStyle w:val="SayfaNumaras"/>
      </w:rPr>
    </w:sdtEndPr>
    <w:sdtContent>
      <w:p w14:paraId="02443A82" w14:textId="77777777" w:rsidR="00043B2D" w:rsidRDefault="00043B2D" w:rsidP="00EC045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0E85323F" w14:textId="77777777" w:rsidR="00043B2D" w:rsidRDefault="00043B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8947" w14:textId="77777777" w:rsidR="001F325F" w:rsidRDefault="001F325F" w:rsidP="00043B2D">
      <w:r>
        <w:separator/>
      </w:r>
    </w:p>
  </w:footnote>
  <w:footnote w:type="continuationSeparator" w:id="0">
    <w:p w14:paraId="5D4CE0B1" w14:textId="77777777" w:rsidR="001F325F" w:rsidRDefault="001F325F" w:rsidP="0004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03D7" w14:textId="77777777" w:rsidR="002731CF" w:rsidRPr="002731CF" w:rsidRDefault="002731CF" w:rsidP="002731CF">
    <w:pPr>
      <w:pStyle w:val="stBilgi"/>
      <w:jc w:val="both"/>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A6AE0"/>
    <w:multiLevelType w:val="hybridMultilevel"/>
    <w:tmpl w:val="446E8A38"/>
    <w:lvl w:ilvl="0" w:tplc="C8F2AA00">
      <w:numFmt w:val="bullet"/>
      <w:lvlText w:val=""/>
      <w:lvlJc w:val="left"/>
      <w:pPr>
        <w:ind w:left="1494" w:hanging="360"/>
      </w:pPr>
      <w:rPr>
        <w:rFonts w:ascii="Symbol" w:eastAsia="Times New Roman" w:hAnsi="Symbol" w:cs="Times New Roman" w:hint="default"/>
        <w:i w:val="0"/>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 w15:restartNumberingAfterBreak="0">
    <w:nsid w:val="6EA03092"/>
    <w:multiLevelType w:val="multilevel"/>
    <w:tmpl w:val="2856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D9"/>
    <w:rsid w:val="00020954"/>
    <w:rsid w:val="00043B2D"/>
    <w:rsid w:val="000767B0"/>
    <w:rsid w:val="000820E6"/>
    <w:rsid w:val="00091221"/>
    <w:rsid w:val="00165C87"/>
    <w:rsid w:val="001F325F"/>
    <w:rsid w:val="002731CF"/>
    <w:rsid w:val="002842DA"/>
    <w:rsid w:val="003140B8"/>
    <w:rsid w:val="003520AB"/>
    <w:rsid w:val="00364180"/>
    <w:rsid w:val="00383D51"/>
    <w:rsid w:val="003C1519"/>
    <w:rsid w:val="004345E7"/>
    <w:rsid w:val="004C4E67"/>
    <w:rsid w:val="00527E9F"/>
    <w:rsid w:val="005411F6"/>
    <w:rsid w:val="00564DAA"/>
    <w:rsid w:val="00577249"/>
    <w:rsid w:val="005A2430"/>
    <w:rsid w:val="005E7462"/>
    <w:rsid w:val="005F296E"/>
    <w:rsid w:val="005F4B9A"/>
    <w:rsid w:val="005F75D1"/>
    <w:rsid w:val="0061474F"/>
    <w:rsid w:val="00631D36"/>
    <w:rsid w:val="00641844"/>
    <w:rsid w:val="00660A21"/>
    <w:rsid w:val="0066641C"/>
    <w:rsid w:val="006E2A74"/>
    <w:rsid w:val="00710666"/>
    <w:rsid w:val="00760EEB"/>
    <w:rsid w:val="007F7876"/>
    <w:rsid w:val="00802D7E"/>
    <w:rsid w:val="00814C9D"/>
    <w:rsid w:val="008321BA"/>
    <w:rsid w:val="008F0F6E"/>
    <w:rsid w:val="00932A36"/>
    <w:rsid w:val="00995A99"/>
    <w:rsid w:val="009D1228"/>
    <w:rsid w:val="009D3E70"/>
    <w:rsid w:val="009F6061"/>
    <w:rsid w:val="009F63D6"/>
    <w:rsid w:val="00AD6500"/>
    <w:rsid w:val="00B15BF3"/>
    <w:rsid w:val="00B17A47"/>
    <w:rsid w:val="00B7583B"/>
    <w:rsid w:val="00C118A5"/>
    <w:rsid w:val="00C37178"/>
    <w:rsid w:val="00CE31D9"/>
    <w:rsid w:val="00D43BFA"/>
    <w:rsid w:val="00DC6BAD"/>
    <w:rsid w:val="00DE40F2"/>
    <w:rsid w:val="00E64818"/>
    <w:rsid w:val="00EC37D6"/>
    <w:rsid w:val="00EF6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2BDF"/>
  <w15:chartTrackingRefBased/>
  <w15:docId w15:val="{0A9AEF51-213A-9240-90A6-071DAF86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E31D9"/>
  </w:style>
  <w:style w:type="paragraph" w:styleId="ListeParagraf">
    <w:name w:val="List Paragraph"/>
    <w:basedOn w:val="Normal"/>
    <w:uiPriority w:val="34"/>
    <w:qFormat/>
    <w:rsid w:val="00CE31D9"/>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CE31D9"/>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0820E6"/>
    <w:rPr>
      <w:color w:val="0563C1" w:themeColor="hyperlink"/>
      <w:u w:val="single"/>
    </w:rPr>
  </w:style>
  <w:style w:type="paragraph" w:styleId="AltBilgi">
    <w:name w:val="footer"/>
    <w:basedOn w:val="Normal"/>
    <w:link w:val="AltBilgiChar"/>
    <w:uiPriority w:val="99"/>
    <w:unhideWhenUsed/>
    <w:rsid w:val="00043B2D"/>
    <w:pPr>
      <w:tabs>
        <w:tab w:val="center" w:pos="4536"/>
        <w:tab w:val="right" w:pos="9072"/>
      </w:tabs>
    </w:pPr>
  </w:style>
  <w:style w:type="character" w:customStyle="1" w:styleId="AltBilgiChar">
    <w:name w:val="Alt Bilgi Char"/>
    <w:basedOn w:val="VarsaylanParagrafYazTipi"/>
    <w:link w:val="AltBilgi"/>
    <w:uiPriority w:val="99"/>
    <w:rsid w:val="00043B2D"/>
  </w:style>
  <w:style w:type="character" w:styleId="SayfaNumaras">
    <w:name w:val="page number"/>
    <w:basedOn w:val="VarsaylanParagrafYazTipi"/>
    <w:uiPriority w:val="99"/>
    <w:semiHidden/>
    <w:unhideWhenUsed/>
    <w:rsid w:val="00043B2D"/>
  </w:style>
  <w:style w:type="paragraph" w:styleId="stBilgi">
    <w:name w:val="header"/>
    <w:basedOn w:val="Normal"/>
    <w:link w:val="stBilgiChar"/>
    <w:uiPriority w:val="99"/>
    <w:unhideWhenUsed/>
    <w:rsid w:val="002731CF"/>
    <w:pPr>
      <w:tabs>
        <w:tab w:val="center" w:pos="4536"/>
        <w:tab w:val="right" w:pos="9072"/>
      </w:tabs>
    </w:pPr>
  </w:style>
  <w:style w:type="character" w:customStyle="1" w:styleId="stBilgiChar">
    <w:name w:val="Üst Bilgi Char"/>
    <w:basedOn w:val="VarsaylanParagrafYazTipi"/>
    <w:link w:val="stBilgi"/>
    <w:uiPriority w:val="99"/>
    <w:rsid w:val="002731CF"/>
  </w:style>
  <w:style w:type="paragraph" w:styleId="BalonMetni">
    <w:name w:val="Balloon Text"/>
    <w:basedOn w:val="Normal"/>
    <w:link w:val="BalonMetniChar"/>
    <w:uiPriority w:val="99"/>
    <w:semiHidden/>
    <w:unhideWhenUsed/>
    <w:rsid w:val="00995A9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95A99"/>
    <w:rPr>
      <w:rFonts w:ascii="Times New Roman" w:hAnsi="Times New Roman" w:cs="Times New Roman"/>
      <w:sz w:val="18"/>
      <w:szCs w:val="18"/>
    </w:rPr>
  </w:style>
  <w:style w:type="character" w:styleId="zmlenmeyenBahsetme">
    <w:name w:val="Unresolved Mention"/>
    <w:basedOn w:val="VarsaylanParagrafYazTipi"/>
    <w:uiPriority w:val="99"/>
    <w:semiHidden/>
    <w:unhideWhenUsed/>
    <w:rsid w:val="00995A99"/>
    <w:rPr>
      <w:color w:val="605E5C"/>
      <w:shd w:val="clear" w:color="auto" w:fill="E1DFDD"/>
    </w:rPr>
  </w:style>
  <w:style w:type="character" w:styleId="zlenenKpr">
    <w:name w:val="FollowedHyperlink"/>
    <w:basedOn w:val="VarsaylanParagrafYazTipi"/>
    <w:uiPriority w:val="99"/>
    <w:semiHidden/>
    <w:unhideWhenUsed/>
    <w:rsid w:val="0061474F"/>
    <w:rPr>
      <w:color w:val="954F72" w:themeColor="followedHyperlink"/>
      <w:u w:val="single"/>
    </w:rPr>
  </w:style>
  <w:style w:type="character" w:styleId="AklamaBavurusu">
    <w:name w:val="annotation reference"/>
    <w:basedOn w:val="VarsaylanParagrafYazTipi"/>
    <w:uiPriority w:val="99"/>
    <w:semiHidden/>
    <w:unhideWhenUsed/>
    <w:rsid w:val="0061474F"/>
    <w:rPr>
      <w:sz w:val="16"/>
      <w:szCs w:val="16"/>
    </w:rPr>
  </w:style>
  <w:style w:type="paragraph" w:styleId="AklamaMetni">
    <w:name w:val="annotation text"/>
    <w:basedOn w:val="Normal"/>
    <w:link w:val="AklamaMetniChar"/>
    <w:uiPriority w:val="99"/>
    <w:semiHidden/>
    <w:unhideWhenUsed/>
    <w:rsid w:val="0061474F"/>
    <w:rPr>
      <w:sz w:val="20"/>
      <w:szCs w:val="20"/>
    </w:rPr>
  </w:style>
  <w:style w:type="character" w:customStyle="1" w:styleId="AklamaMetniChar">
    <w:name w:val="Açıklama Metni Char"/>
    <w:basedOn w:val="VarsaylanParagrafYazTipi"/>
    <w:link w:val="AklamaMetni"/>
    <w:uiPriority w:val="99"/>
    <w:semiHidden/>
    <w:rsid w:val="0061474F"/>
    <w:rPr>
      <w:sz w:val="20"/>
      <w:szCs w:val="20"/>
    </w:rPr>
  </w:style>
  <w:style w:type="paragraph" w:styleId="AklamaKonusu">
    <w:name w:val="annotation subject"/>
    <w:basedOn w:val="AklamaMetni"/>
    <w:next w:val="AklamaMetni"/>
    <w:link w:val="AklamaKonusuChar"/>
    <w:uiPriority w:val="99"/>
    <w:semiHidden/>
    <w:unhideWhenUsed/>
    <w:rsid w:val="0061474F"/>
    <w:rPr>
      <w:b/>
      <w:bCs/>
    </w:rPr>
  </w:style>
  <w:style w:type="character" w:customStyle="1" w:styleId="AklamaKonusuChar">
    <w:name w:val="Açıklama Konusu Char"/>
    <w:basedOn w:val="AklamaMetniChar"/>
    <w:link w:val="AklamaKonusu"/>
    <w:uiPriority w:val="99"/>
    <w:semiHidden/>
    <w:rsid w:val="0061474F"/>
    <w:rPr>
      <w:b/>
      <w:bCs/>
      <w:sz w:val="20"/>
      <w:szCs w:val="20"/>
    </w:rPr>
  </w:style>
  <w:style w:type="paragraph" w:styleId="Dzeltme">
    <w:name w:val="Revision"/>
    <w:hidden/>
    <w:uiPriority w:val="99"/>
    <w:semiHidden/>
    <w:rsid w:val="0061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767">
      <w:bodyDiv w:val="1"/>
      <w:marLeft w:val="0"/>
      <w:marRight w:val="0"/>
      <w:marTop w:val="0"/>
      <w:marBottom w:val="0"/>
      <w:divBdr>
        <w:top w:val="none" w:sz="0" w:space="0" w:color="auto"/>
        <w:left w:val="none" w:sz="0" w:space="0" w:color="auto"/>
        <w:bottom w:val="none" w:sz="0" w:space="0" w:color="auto"/>
        <w:right w:val="none" w:sz="0" w:space="0" w:color="auto"/>
      </w:divBdr>
    </w:div>
    <w:div w:id="321588942">
      <w:bodyDiv w:val="1"/>
      <w:marLeft w:val="0"/>
      <w:marRight w:val="0"/>
      <w:marTop w:val="0"/>
      <w:marBottom w:val="0"/>
      <w:divBdr>
        <w:top w:val="none" w:sz="0" w:space="0" w:color="auto"/>
        <w:left w:val="none" w:sz="0" w:space="0" w:color="auto"/>
        <w:bottom w:val="none" w:sz="0" w:space="0" w:color="auto"/>
        <w:right w:val="none" w:sz="0" w:space="0" w:color="auto"/>
      </w:divBdr>
      <w:divsChild>
        <w:div w:id="758336518">
          <w:marLeft w:val="0"/>
          <w:marRight w:val="0"/>
          <w:marTop w:val="0"/>
          <w:marBottom w:val="0"/>
          <w:divBdr>
            <w:top w:val="none" w:sz="0" w:space="0" w:color="auto"/>
            <w:left w:val="none" w:sz="0" w:space="0" w:color="auto"/>
            <w:bottom w:val="none" w:sz="0" w:space="0" w:color="auto"/>
            <w:right w:val="none" w:sz="0" w:space="0" w:color="auto"/>
          </w:divBdr>
          <w:divsChild>
            <w:div w:id="1951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777">
      <w:bodyDiv w:val="1"/>
      <w:marLeft w:val="0"/>
      <w:marRight w:val="0"/>
      <w:marTop w:val="0"/>
      <w:marBottom w:val="0"/>
      <w:divBdr>
        <w:top w:val="none" w:sz="0" w:space="0" w:color="auto"/>
        <w:left w:val="none" w:sz="0" w:space="0" w:color="auto"/>
        <w:bottom w:val="none" w:sz="0" w:space="0" w:color="auto"/>
        <w:right w:val="none" w:sz="0" w:space="0" w:color="auto"/>
      </w:divBdr>
    </w:div>
    <w:div w:id="1895846645">
      <w:bodyDiv w:val="1"/>
      <w:marLeft w:val="0"/>
      <w:marRight w:val="0"/>
      <w:marTop w:val="0"/>
      <w:marBottom w:val="0"/>
      <w:divBdr>
        <w:top w:val="none" w:sz="0" w:space="0" w:color="auto"/>
        <w:left w:val="none" w:sz="0" w:space="0" w:color="auto"/>
        <w:bottom w:val="none" w:sz="0" w:space="0" w:color="auto"/>
        <w:right w:val="none" w:sz="0" w:space="0" w:color="auto"/>
      </w:divBdr>
      <w:divsChild>
        <w:div w:id="435516577">
          <w:marLeft w:val="547"/>
          <w:marRight w:val="0"/>
          <w:marTop w:val="0"/>
          <w:marBottom w:val="0"/>
          <w:divBdr>
            <w:top w:val="none" w:sz="0" w:space="0" w:color="auto"/>
            <w:left w:val="none" w:sz="0" w:space="0" w:color="auto"/>
            <w:bottom w:val="none" w:sz="0" w:space="0" w:color="auto"/>
            <w:right w:val="none" w:sz="0" w:space="0" w:color="auto"/>
          </w:divBdr>
        </w:div>
      </w:divsChild>
    </w:div>
    <w:div w:id="20656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titu.tezkontrol@kapadokya.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stitu.tezkontrol@kapadokya.edu.t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stitu.tezkontrol@kapadok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1001</Words>
  <Characters>5712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 Dundar</dc:creator>
  <cp:keywords/>
  <dc:description/>
  <cp:lastModifiedBy>Sinan Akıllı</cp:lastModifiedBy>
  <cp:revision>20</cp:revision>
  <dcterms:created xsi:type="dcterms:W3CDTF">2021-05-11T14:34:00Z</dcterms:created>
  <dcterms:modified xsi:type="dcterms:W3CDTF">2021-05-12T06:12:00Z</dcterms:modified>
</cp:coreProperties>
</file>